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B67" w:rsidRPr="007E6943" w:rsidRDefault="00AE7B67" w:rsidP="00AE7B67">
      <w:pPr>
        <w:spacing w:after="0" w:line="240" w:lineRule="auto"/>
        <w:jc w:val="center"/>
        <w:rPr>
          <w:b/>
          <w:noProof/>
        </w:rPr>
      </w:pPr>
      <w:r w:rsidRPr="007E6943">
        <w:rPr>
          <w:b/>
          <w:noProof/>
          <w:lang w:eastAsia="en-AU"/>
        </w:rPr>
        <w:drawing>
          <wp:inline distT="0" distB="0" distL="0" distR="0" wp14:anchorId="298AFC4C" wp14:editId="53FDBD3C">
            <wp:extent cx="1304925" cy="1073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4925" cy="1073150"/>
                    </a:xfrm>
                    <a:prstGeom prst="rect">
                      <a:avLst/>
                    </a:prstGeom>
                    <a:noFill/>
                  </pic:spPr>
                </pic:pic>
              </a:graphicData>
            </a:graphic>
          </wp:inline>
        </w:drawing>
      </w:r>
    </w:p>
    <w:p w:rsidR="00AE7B67" w:rsidRPr="007E6943" w:rsidRDefault="00AE7B67" w:rsidP="00AE7B67">
      <w:pPr>
        <w:spacing w:after="0" w:line="240" w:lineRule="auto"/>
        <w:jc w:val="center"/>
        <w:rPr>
          <w:b/>
          <w:noProof/>
        </w:rPr>
      </w:pPr>
      <w:r w:rsidRPr="007E6943">
        <w:rPr>
          <w:b/>
          <w:noProof/>
        </w:rPr>
        <w:t xml:space="preserve">Our Healthy Clarence Steering Committee </w:t>
      </w:r>
    </w:p>
    <w:p w:rsidR="00AE7B67" w:rsidRPr="007E6943" w:rsidRDefault="00AE7B67" w:rsidP="00AE7B67">
      <w:pPr>
        <w:spacing w:after="0" w:line="240" w:lineRule="auto"/>
        <w:jc w:val="center"/>
        <w:rPr>
          <w:b/>
          <w:noProof/>
        </w:rPr>
      </w:pPr>
      <w:r w:rsidRPr="007E6943">
        <w:rPr>
          <w:b/>
          <w:noProof/>
        </w:rPr>
        <w:t>Meeting Minutes</w:t>
      </w:r>
    </w:p>
    <w:p w:rsidR="00AE7B67" w:rsidRPr="007E6943" w:rsidRDefault="00C85E3C" w:rsidP="00052F03">
      <w:pPr>
        <w:spacing w:after="0" w:line="240" w:lineRule="auto"/>
        <w:jc w:val="center"/>
        <w:rPr>
          <w:b/>
          <w:noProof/>
        </w:rPr>
      </w:pPr>
      <w:r>
        <w:rPr>
          <w:b/>
          <w:noProof/>
        </w:rPr>
        <w:t>Thursday, 24</w:t>
      </w:r>
      <w:r w:rsidRPr="00C85E3C">
        <w:rPr>
          <w:b/>
          <w:noProof/>
          <w:vertAlign w:val="superscript"/>
        </w:rPr>
        <w:t>th</w:t>
      </w:r>
      <w:r>
        <w:rPr>
          <w:b/>
          <w:noProof/>
        </w:rPr>
        <w:t xml:space="preserve"> October 2019</w:t>
      </w:r>
    </w:p>
    <w:p w:rsidR="00AE7B67" w:rsidRPr="007E6943" w:rsidRDefault="00AE7B67" w:rsidP="00AE7B67">
      <w:pPr>
        <w:spacing w:after="0" w:line="240" w:lineRule="auto"/>
        <w:jc w:val="center"/>
        <w:rPr>
          <w:b/>
          <w:noProof/>
        </w:rPr>
      </w:pPr>
      <w:r w:rsidRPr="007E6943">
        <w:rPr>
          <w:b/>
          <w:noProof/>
        </w:rPr>
        <w:t xml:space="preserve">Education Room </w:t>
      </w:r>
      <w:r w:rsidR="00C85E3C">
        <w:rPr>
          <w:b/>
          <w:noProof/>
        </w:rPr>
        <w:t>1</w:t>
      </w:r>
      <w:r w:rsidRPr="007E6943">
        <w:rPr>
          <w:b/>
          <w:noProof/>
        </w:rPr>
        <w:t>, The Education Centre, Grafton Base Hospital</w:t>
      </w:r>
    </w:p>
    <w:p w:rsidR="00AE7B67" w:rsidRPr="00AE7B67" w:rsidRDefault="00AE7B67" w:rsidP="00AE7B67">
      <w:pPr>
        <w:spacing w:before="240" w:after="60" w:line="240" w:lineRule="auto"/>
        <w:jc w:val="center"/>
        <w:outlineLvl w:val="0"/>
        <w:rPr>
          <w:rFonts w:eastAsia="Times New Roman" w:cs="Arial"/>
          <w:b/>
          <w:bCs/>
          <w:smallCaps/>
          <w:kern w:val="28"/>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8"/>
        <w:gridCol w:w="13325"/>
      </w:tblGrid>
      <w:tr w:rsidR="00AE7B67" w:rsidRPr="00AE7B67" w:rsidTr="00476FAA">
        <w:trPr>
          <w:trHeight w:val="480"/>
        </w:trPr>
        <w:tc>
          <w:tcPr>
            <w:tcW w:w="1838" w:type="dxa"/>
          </w:tcPr>
          <w:p w:rsidR="00AE7B67" w:rsidRPr="00AE7B67" w:rsidRDefault="00AE7B67" w:rsidP="00AE7B67">
            <w:pPr>
              <w:spacing w:before="120" w:after="240" w:line="240" w:lineRule="auto"/>
              <w:rPr>
                <w:rFonts w:eastAsia="Times New Roman" w:cs="Times New Roman"/>
                <w:b/>
              </w:rPr>
            </w:pPr>
            <w:r w:rsidRPr="00AE7B67">
              <w:rPr>
                <w:rFonts w:eastAsia="Times New Roman" w:cs="Times New Roman"/>
                <w:b/>
              </w:rPr>
              <w:t>Present</w:t>
            </w:r>
            <w:r w:rsidRPr="007E6943">
              <w:rPr>
                <w:rFonts w:eastAsia="Times New Roman" w:cs="Times New Roman"/>
                <w:b/>
              </w:rPr>
              <w:t>:</w:t>
            </w:r>
          </w:p>
        </w:tc>
        <w:tc>
          <w:tcPr>
            <w:tcW w:w="13325" w:type="dxa"/>
          </w:tcPr>
          <w:p w:rsidR="00AE7B67" w:rsidRPr="00AE7B67" w:rsidRDefault="005C6028" w:rsidP="00C85E3C">
            <w:pPr>
              <w:spacing w:before="120" w:after="240" w:line="240" w:lineRule="auto"/>
              <w:rPr>
                <w:rFonts w:eastAsia="Times New Roman" w:cs="Times New Roman"/>
                <w:color w:val="FF0000"/>
              </w:rPr>
            </w:pPr>
            <w:r>
              <w:rPr>
                <w:rFonts w:eastAsia="Times New Roman" w:cs="Times New Roman"/>
              </w:rPr>
              <w:t>R</w:t>
            </w:r>
            <w:r w:rsidR="005B3EEA" w:rsidRPr="007E6943">
              <w:rPr>
                <w:rFonts w:eastAsia="Times New Roman" w:cs="Times New Roman"/>
              </w:rPr>
              <w:t xml:space="preserve">ussell Brewer (NNSWLHD), </w:t>
            </w:r>
            <w:r w:rsidR="00052F03" w:rsidRPr="007E6943">
              <w:rPr>
                <w:rFonts w:eastAsia="Times New Roman" w:cs="Times New Roman"/>
              </w:rPr>
              <w:t>Sue Hughes (</w:t>
            </w:r>
            <w:r w:rsidR="00865B85">
              <w:rPr>
                <w:rFonts w:eastAsia="Times New Roman" w:cs="Times New Roman"/>
              </w:rPr>
              <w:t>Our Healthy Clarence</w:t>
            </w:r>
            <w:r w:rsidR="00052F03" w:rsidRPr="007E6943">
              <w:rPr>
                <w:rFonts w:eastAsia="Times New Roman" w:cs="Times New Roman"/>
              </w:rPr>
              <w:t>)</w:t>
            </w:r>
            <w:r w:rsidR="00052F03">
              <w:rPr>
                <w:rFonts w:eastAsia="Times New Roman" w:cs="Times New Roman"/>
              </w:rPr>
              <w:t xml:space="preserve">, </w:t>
            </w:r>
            <w:r w:rsidR="00C85E3C">
              <w:rPr>
                <w:rFonts w:eastAsia="Times New Roman" w:cs="Times New Roman"/>
              </w:rPr>
              <w:t xml:space="preserve">Skye Sear (NSOA), </w:t>
            </w:r>
            <w:proofErr w:type="spellStart"/>
            <w:r w:rsidR="00F752F3" w:rsidRPr="007E6943">
              <w:rPr>
                <w:rFonts w:eastAsia="Times New Roman" w:cs="Times New Roman"/>
              </w:rPr>
              <w:t>Giane</w:t>
            </w:r>
            <w:proofErr w:type="spellEnd"/>
            <w:r w:rsidR="00F752F3" w:rsidRPr="007E6943">
              <w:rPr>
                <w:rFonts w:eastAsia="Times New Roman" w:cs="Times New Roman"/>
              </w:rPr>
              <w:t xml:space="preserve"> </w:t>
            </w:r>
            <w:proofErr w:type="spellStart"/>
            <w:r w:rsidR="00F752F3" w:rsidRPr="007E6943">
              <w:rPr>
                <w:rFonts w:eastAsia="Times New Roman" w:cs="Times New Roman"/>
              </w:rPr>
              <w:t>Smajstr</w:t>
            </w:r>
            <w:proofErr w:type="spellEnd"/>
            <w:r w:rsidR="00F752F3" w:rsidRPr="007E6943">
              <w:rPr>
                <w:rFonts w:eastAsia="Times New Roman" w:cs="Times New Roman"/>
              </w:rPr>
              <w:t xml:space="preserve"> (NSOA),</w:t>
            </w:r>
            <w:r w:rsidR="00C87DB6">
              <w:rPr>
                <w:rFonts w:eastAsia="Times New Roman" w:cs="Times New Roman"/>
              </w:rPr>
              <w:t xml:space="preserve"> </w:t>
            </w:r>
            <w:r w:rsidR="00C85E3C">
              <w:rPr>
                <w:rFonts w:eastAsia="Times New Roman" w:cs="Times New Roman"/>
              </w:rPr>
              <w:t xml:space="preserve">Susan Howland (Community), Daniel Becker (CRANES), </w:t>
            </w:r>
            <w:proofErr w:type="spellStart"/>
            <w:r w:rsidR="00C85E3C">
              <w:rPr>
                <w:rFonts w:eastAsia="Times New Roman" w:cs="Times New Roman"/>
              </w:rPr>
              <w:t>Miko</w:t>
            </w:r>
            <w:proofErr w:type="spellEnd"/>
            <w:r w:rsidR="00C85E3C">
              <w:rPr>
                <w:rFonts w:eastAsia="Times New Roman" w:cs="Times New Roman"/>
              </w:rPr>
              <w:t xml:space="preserve"> Smith (Lifeline NC),  Jason </w:t>
            </w:r>
            <w:proofErr w:type="spellStart"/>
            <w:r w:rsidR="00C85E3C">
              <w:rPr>
                <w:rFonts w:eastAsia="Times New Roman" w:cs="Times New Roman"/>
              </w:rPr>
              <w:t>D’Onofrio</w:t>
            </w:r>
            <w:proofErr w:type="spellEnd"/>
            <w:r w:rsidR="00C85E3C">
              <w:rPr>
                <w:rFonts w:eastAsia="Times New Roman" w:cs="Times New Roman"/>
              </w:rPr>
              <w:t xml:space="preserve"> (Lifeline NC), Mark McGrath (headspace), Sara Borrett (New Horizons) and John Shearer (Community)</w:t>
            </w:r>
          </w:p>
        </w:tc>
      </w:tr>
      <w:tr w:rsidR="00AE7B67" w:rsidRPr="00AE7B67" w:rsidTr="00476FAA">
        <w:trPr>
          <w:trHeight w:val="480"/>
        </w:trPr>
        <w:tc>
          <w:tcPr>
            <w:tcW w:w="1838" w:type="dxa"/>
          </w:tcPr>
          <w:p w:rsidR="00AE7B67" w:rsidRPr="00AE7B67" w:rsidRDefault="00AE7B67" w:rsidP="00AE7B67">
            <w:pPr>
              <w:spacing w:before="120" w:after="240" w:line="240" w:lineRule="auto"/>
              <w:rPr>
                <w:rFonts w:eastAsia="Times New Roman" w:cs="Times New Roman"/>
                <w:b/>
                <w:bCs/>
              </w:rPr>
            </w:pPr>
            <w:r w:rsidRPr="00AE7B67">
              <w:rPr>
                <w:rFonts w:eastAsia="Times New Roman" w:cs="Times New Roman"/>
                <w:b/>
                <w:bCs/>
              </w:rPr>
              <w:t>Apologies</w:t>
            </w:r>
            <w:r w:rsidRPr="007E6943">
              <w:rPr>
                <w:rFonts w:eastAsia="Times New Roman" w:cs="Times New Roman"/>
                <w:b/>
                <w:bCs/>
              </w:rPr>
              <w:t>:</w:t>
            </w:r>
          </w:p>
        </w:tc>
        <w:tc>
          <w:tcPr>
            <w:tcW w:w="13325" w:type="dxa"/>
          </w:tcPr>
          <w:p w:rsidR="00AE7B67" w:rsidRPr="00C85E3C" w:rsidRDefault="00C85E3C" w:rsidP="00C85E3C">
            <w:pPr>
              <w:spacing w:before="120" w:after="240" w:line="240" w:lineRule="auto"/>
              <w:rPr>
                <w:rFonts w:eastAsia="Times New Roman" w:cs="Times New Roman"/>
              </w:rPr>
            </w:pPr>
            <w:r>
              <w:rPr>
                <w:rFonts w:eastAsia="Times New Roman" w:cs="Times New Roman"/>
              </w:rPr>
              <w:t xml:space="preserve">Sam Osborne (RAMHP), </w:t>
            </w:r>
            <w:proofErr w:type="spellStart"/>
            <w:r>
              <w:rPr>
                <w:rFonts w:eastAsia="Times New Roman" w:cs="Times New Roman"/>
              </w:rPr>
              <w:t>Meghanne</w:t>
            </w:r>
            <w:proofErr w:type="spellEnd"/>
            <w:r>
              <w:rPr>
                <w:rFonts w:eastAsia="Times New Roman" w:cs="Times New Roman"/>
              </w:rPr>
              <w:t xml:space="preserve"> Wellard (DoE), Nicole Secomb (Momentum ), </w:t>
            </w:r>
            <w:r w:rsidR="00C87DB6">
              <w:rPr>
                <w:rFonts w:eastAsia="Times New Roman" w:cs="Times New Roman"/>
              </w:rPr>
              <w:t>J</w:t>
            </w:r>
            <w:r w:rsidR="00C87DB6" w:rsidRPr="007E6943">
              <w:rPr>
                <w:rFonts w:eastAsia="Times New Roman" w:cs="Times New Roman"/>
              </w:rPr>
              <w:t>o Reid (NSW Police)</w:t>
            </w:r>
            <w:r w:rsidR="00C87DB6">
              <w:rPr>
                <w:rFonts w:eastAsia="Times New Roman" w:cs="Times New Roman"/>
              </w:rPr>
              <w:t xml:space="preserve">, </w:t>
            </w:r>
            <w:r w:rsidR="00D856D8">
              <w:rPr>
                <w:rFonts w:eastAsia="Times New Roman" w:cs="Times New Roman"/>
              </w:rPr>
              <w:t>Sharon Monaghan</w:t>
            </w:r>
            <w:r w:rsidR="00C87DB6">
              <w:rPr>
                <w:rFonts w:eastAsia="Times New Roman" w:cs="Times New Roman"/>
              </w:rPr>
              <w:t xml:space="preserve"> (PMC)</w:t>
            </w:r>
            <w:r w:rsidR="00D856D8">
              <w:rPr>
                <w:rFonts w:eastAsia="Times New Roman" w:cs="Times New Roman"/>
              </w:rPr>
              <w:t xml:space="preserve">, </w:t>
            </w:r>
            <w:r w:rsidR="00C87DB6">
              <w:rPr>
                <w:rFonts w:eastAsia="Times New Roman" w:cs="Times New Roman"/>
              </w:rPr>
              <w:t>Michelle Hockings (</w:t>
            </w:r>
            <w:proofErr w:type="spellStart"/>
            <w:r w:rsidR="00C87DB6">
              <w:rPr>
                <w:rFonts w:eastAsia="Times New Roman" w:cs="Times New Roman"/>
              </w:rPr>
              <w:t>Invocare</w:t>
            </w:r>
            <w:proofErr w:type="spellEnd"/>
            <w:r w:rsidR="00C87DB6">
              <w:rPr>
                <w:rFonts w:eastAsia="Times New Roman" w:cs="Times New Roman"/>
              </w:rPr>
              <w:t>), Mel Wakefield (</w:t>
            </w:r>
            <w:proofErr w:type="spellStart"/>
            <w:r w:rsidR="00C87DB6">
              <w:rPr>
                <w:rFonts w:eastAsia="Times New Roman" w:cs="Times New Roman"/>
              </w:rPr>
              <w:t>StandBy</w:t>
            </w:r>
            <w:proofErr w:type="spellEnd"/>
            <w:r w:rsidR="00C87DB6">
              <w:rPr>
                <w:rFonts w:eastAsia="Times New Roman" w:cs="Times New Roman"/>
              </w:rPr>
              <w:t xml:space="preserve">), Jason Grimes (headspace), </w:t>
            </w:r>
            <w:r>
              <w:rPr>
                <w:rFonts w:eastAsia="Times New Roman" w:cs="Times New Roman"/>
              </w:rPr>
              <w:t>Rose Hogan (</w:t>
            </w:r>
            <w:proofErr w:type="spellStart"/>
            <w:r>
              <w:rPr>
                <w:rFonts w:eastAsia="Times New Roman" w:cs="Times New Roman"/>
              </w:rPr>
              <w:t>StandBy</w:t>
            </w:r>
            <w:proofErr w:type="spellEnd"/>
            <w:r>
              <w:rPr>
                <w:rFonts w:eastAsia="Times New Roman" w:cs="Times New Roman"/>
              </w:rPr>
              <w:t>),</w:t>
            </w:r>
            <w:r w:rsidR="00C87DB6">
              <w:rPr>
                <w:rFonts w:eastAsia="Times New Roman" w:cs="Times New Roman"/>
              </w:rPr>
              <w:t xml:space="preserve"> Angie </w:t>
            </w:r>
            <w:proofErr w:type="spellStart"/>
            <w:r w:rsidR="00C87DB6">
              <w:rPr>
                <w:rFonts w:eastAsia="Times New Roman" w:cs="Times New Roman"/>
              </w:rPr>
              <w:t>Boorman</w:t>
            </w:r>
            <w:proofErr w:type="spellEnd"/>
            <w:r w:rsidR="00C87DB6">
              <w:rPr>
                <w:rFonts w:eastAsia="Times New Roman" w:cs="Times New Roman"/>
              </w:rPr>
              <w:t xml:space="preserve"> (TAFE)</w:t>
            </w:r>
            <w:r>
              <w:rPr>
                <w:rFonts w:eastAsia="Times New Roman" w:cs="Times New Roman"/>
              </w:rPr>
              <w:t xml:space="preserve"> and Aimee McNeill (NCPHN).</w:t>
            </w:r>
          </w:p>
        </w:tc>
      </w:tr>
      <w:tr w:rsidR="00AE7B67" w:rsidRPr="007E6943" w:rsidTr="00476FAA">
        <w:trPr>
          <w:trHeight w:val="480"/>
        </w:trPr>
        <w:tc>
          <w:tcPr>
            <w:tcW w:w="1838" w:type="dxa"/>
          </w:tcPr>
          <w:p w:rsidR="00AE7B67" w:rsidRPr="007E6943" w:rsidRDefault="00AE7B67" w:rsidP="00AE7B67">
            <w:pPr>
              <w:spacing w:before="120" w:after="240" w:line="240" w:lineRule="auto"/>
              <w:rPr>
                <w:rFonts w:eastAsia="Times New Roman" w:cs="Times New Roman"/>
                <w:b/>
                <w:bCs/>
              </w:rPr>
            </w:pPr>
            <w:r w:rsidRPr="007E6943">
              <w:rPr>
                <w:rFonts w:eastAsia="Times New Roman" w:cs="Times New Roman"/>
                <w:b/>
                <w:bCs/>
              </w:rPr>
              <w:t>Special Guests:</w:t>
            </w:r>
          </w:p>
        </w:tc>
        <w:tc>
          <w:tcPr>
            <w:tcW w:w="13325" w:type="dxa"/>
          </w:tcPr>
          <w:p w:rsidR="00AE7B67" w:rsidRPr="007E6943" w:rsidRDefault="00C85E3C" w:rsidP="00AE7B67">
            <w:pPr>
              <w:spacing w:before="120" w:after="240" w:line="240" w:lineRule="auto"/>
              <w:rPr>
                <w:rFonts w:eastAsia="Times New Roman" w:cs="Times New Roman"/>
              </w:rPr>
            </w:pPr>
            <w:r>
              <w:rPr>
                <w:rFonts w:eastAsia="Times New Roman" w:cs="Times New Roman"/>
              </w:rPr>
              <w:t>n/a</w:t>
            </w:r>
          </w:p>
        </w:tc>
      </w:tr>
    </w:tbl>
    <w:p w:rsidR="00AE7B67" w:rsidRPr="00AE7B67" w:rsidRDefault="00AE7B67" w:rsidP="00AE7B67">
      <w:pPr>
        <w:spacing w:before="120" w:after="240" w:line="240" w:lineRule="auto"/>
        <w:rPr>
          <w:rFonts w:eastAsia="Times New Roman" w:cs="Times New Roman"/>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1"/>
        <w:gridCol w:w="8654"/>
        <w:gridCol w:w="3358"/>
      </w:tblGrid>
      <w:tr w:rsidR="00920629" w:rsidRPr="00AE7B67" w:rsidTr="00920629">
        <w:trPr>
          <w:tblHeader/>
        </w:trPr>
        <w:tc>
          <w:tcPr>
            <w:tcW w:w="3151" w:type="dxa"/>
            <w:vAlign w:val="center"/>
          </w:tcPr>
          <w:p w:rsidR="00AE7B67" w:rsidRPr="00AE7B67" w:rsidRDefault="00AE7B67" w:rsidP="00AE7B67">
            <w:pPr>
              <w:spacing w:before="120" w:after="240" w:line="240" w:lineRule="auto"/>
              <w:jc w:val="center"/>
              <w:rPr>
                <w:rFonts w:eastAsia="Times New Roman" w:cs="Times New Roman"/>
                <w:b/>
                <w:bCs/>
              </w:rPr>
            </w:pPr>
            <w:r w:rsidRPr="00AE7B67">
              <w:rPr>
                <w:rFonts w:eastAsia="Times New Roman" w:cs="Times New Roman"/>
                <w:b/>
                <w:bCs/>
              </w:rPr>
              <w:t>Agenda Item</w:t>
            </w:r>
          </w:p>
        </w:tc>
        <w:tc>
          <w:tcPr>
            <w:tcW w:w="8654" w:type="dxa"/>
            <w:vAlign w:val="center"/>
          </w:tcPr>
          <w:p w:rsidR="00AE7B67" w:rsidRPr="00AE7B67" w:rsidRDefault="00AE7B67" w:rsidP="00AE7B67">
            <w:pPr>
              <w:spacing w:before="120" w:after="240" w:line="240" w:lineRule="auto"/>
              <w:jc w:val="center"/>
              <w:rPr>
                <w:rFonts w:eastAsia="Times New Roman" w:cs="Times New Roman"/>
                <w:b/>
                <w:bCs/>
              </w:rPr>
            </w:pPr>
            <w:r w:rsidRPr="00AE7B67">
              <w:rPr>
                <w:rFonts w:eastAsia="Times New Roman" w:cs="Times New Roman"/>
                <w:b/>
                <w:bCs/>
              </w:rPr>
              <w:t>Discussion</w:t>
            </w:r>
          </w:p>
        </w:tc>
        <w:tc>
          <w:tcPr>
            <w:tcW w:w="3358" w:type="dxa"/>
            <w:vAlign w:val="center"/>
          </w:tcPr>
          <w:p w:rsidR="00AE7B67" w:rsidRPr="00AE7B67" w:rsidRDefault="00AE7B67" w:rsidP="00AE7B67">
            <w:pPr>
              <w:spacing w:before="120" w:after="240" w:line="240" w:lineRule="auto"/>
              <w:jc w:val="center"/>
              <w:rPr>
                <w:rFonts w:eastAsia="Times New Roman" w:cs="Times New Roman"/>
                <w:b/>
                <w:bCs/>
              </w:rPr>
            </w:pPr>
            <w:r w:rsidRPr="00AE7B67">
              <w:rPr>
                <w:rFonts w:eastAsia="Times New Roman" w:cs="Times New Roman"/>
                <w:b/>
                <w:bCs/>
              </w:rPr>
              <w:t>Decision/Action</w:t>
            </w:r>
          </w:p>
        </w:tc>
      </w:tr>
      <w:tr w:rsidR="00920629" w:rsidRPr="007E6943" w:rsidTr="00920629">
        <w:trPr>
          <w:trHeight w:val="862"/>
        </w:trPr>
        <w:tc>
          <w:tcPr>
            <w:tcW w:w="3151" w:type="dxa"/>
          </w:tcPr>
          <w:p w:rsidR="007E6943" w:rsidRPr="007E6943" w:rsidRDefault="007E6943" w:rsidP="00AE7B67">
            <w:pPr>
              <w:spacing w:after="0" w:line="240" w:lineRule="auto"/>
              <w:rPr>
                <w:rFonts w:eastAsia="Times New Roman" w:cs="Arial"/>
                <w:b/>
              </w:rPr>
            </w:pPr>
            <w:r w:rsidRPr="007E6943">
              <w:rPr>
                <w:rFonts w:eastAsia="Times New Roman" w:cs="Arial"/>
                <w:b/>
              </w:rPr>
              <w:t>Meeting opened:</w:t>
            </w:r>
          </w:p>
        </w:tc>
        <w:tc>
          <w:tcPr>
            <w:tcW w:w="12012" w:type="dxa"/>
            <w:gridSpan w:val="2"/>
          </w:tcPr>
          <w:p w:rsidR="007E6943" w:rsidRPr="007E6943" w:rsidRDefault="00C85E3C" w:rsidP="004F0577">
            <w:pPr>
              <w:spacing w:before="120" w:after="240" w:line="240" w:lineRule="auto"/>
              <w:rPr>
                <w:rFonts w:eastAsia="Times New Roman" w:cs="Times New Roman"/>
                <w:b/>
              </w:rPr>
            </w:pPr>
            <w:r>
              <w:rPr>
                <w:rFonts w:eastAsia="Times New Roman" w:cs="Times New Roman"/>
                <w:b/>
              </w:rPr>
              <w:t>10.05am</w:t>
            </w:r>
          </w:p>
        </w:tc>
      </w:tr>
      <w:tr w:rsidR="00920629" w:rsidRPr="007E6943" w:rsidTr="00920629">
        <w:trPr>
          <w:trHeight w:val="862"/>
        </w:trPr>
        <w:tc>
          <w:tcPr>
            <w:tcW w:w="3151" w:type="dxa"/>
          </w:tcPr>
          <w:p w:rsidR="00AE7B67" w:rsidRPr="007E6943" w:rsidRDefault="00085EDE" w:rsidP="00AE7B67">
            <w:pPr>
              <w:spacing w:after="0" w:line="240" w:lineRule="auto"/>
              <w:rPr>
                <w:rFonts w:eastAsia="Times New Roman" w:cs="Arial"/>
                <w:b/>
              </w:rPr>
            </w:pPr>
            <w:r>
              <w:rPr>
                <w:rFonts w:eastAsia="Times New Roman" w:cs="Arial"/>
                <w:b/>
              </w:rPr>
              <w:t>1</w:t>
            </w:r>
            <w:r w:rsidR="00476FAA" w:rsidRPr="007E6943">
              <w:rPr>
                <w:rFonts w:eastAsia="Times New Roman" w:cs="Arial"/>
                <w:b/>
              </w:rPr>
              <w:t xml:space="preserve">. </w:t>
            </w:r>
            <w:r w:rsidR="00AE7B67" w:rsidRPr="007E6943">
              <w:rPr>
                <w:rFonts w:eastAsia="Times New Roman" w:cs="Arial"/>
                <w:b/>
              </w:rPr>
              <w:t>Acknowledgement of Country</w:t>
            </w:r>
          </w:p>
        </w:tc>
        <w:tc>
          <w:tcPr>
            <w:tcW w:w="8654" w:type="dxa"/>
          </w:tcPr>
          <w:p w:rsidR="00AE7B67" w:rsidRPr="007E6943" w:rsidRDefault="00F752F3" w:rsidP="00D856D8">
            <w:pPr>
              <w:spacing w:before="120" w:after="240" w:line="240" w:lineRule="auto"/>
              <w:rPr>
                <w:rFonts w:eastAsia="Times New Roman" w:cs="Times New Roman"/>
              </w:rPr>
            </w:pPr>
            <w:r w:rsidRPr="007E6943">
              <w:rPr>
                <w:rFonts w:eastAsia="Times New Roman" w:cs="Times New Roman"/>
              </w:rPr>
              <w:t xml:space="preserve">Russell Brewer acknowledged the </w:t>
            </w:r>
            <w:r w:rsidR="005B3EEA" w:rsidRPr="007E6943">
              <w:rPr>
                <w:rFonts w:eastAsia="Times New Roman" w:cs="Times New Roman"/>
              </w:rPr>
              <w:t>tra</w:t>
            </w:r>
            <w:r w:rsidRPr="007E6943">
              <w:rPr>
                <w:rFonts w:eastAsia="Times New Roman" w:cs="Times New Roman"/>
              </w:rPr>
              <w:t xml:space="preserve">ditional owners of the land upon which the meeting was </w:t>
            </w:r>
            <w:r w:rsidR="00D856D8">
              <w:rPr>
                <w:rFonts w:eastAsia="Times New Roman" w:cs="Times New Roman"/>
              </w:rPr>
              <w:t>taking place, and acknowledged those with a lived experience of mental health, their carer’s and their families.</w:t>
            </w:r>
          </w:p>
        </w:tc>
        <w:tc>
          <w:tcPr>
            <w:tcW w:w="3358" w:type="dxa"/>
          </w:tcPr>
          <w:p w:rsidR="00AE7B67" w:rsidRPr="007E6943" w:rsidRDefault="00AE7B67" w:rsidP="00AE7B67">
            <w:pPr>
              <w:spacing w:before="120" w:after="240" w:line="240" w:lineRule="auto"/>
              <w:rPr>
                <w:rFonts w:eastAsia="Times New Roman" w:cs="Times New Roman"/>
              </w:rPr>
            </w:pPr>
          </w:p>
        </w:tc>
      </w:tr>
      <w:tr w:rsidR="00920629" w:rsidRPr="00AE7B67" w:rsidTr="00920629">
        <w:trPr>
          <w:trHeight w:val="862"/>
        </w:trPr>
        <w:tc>
          <w:tcPr>
            <w:tcW w:w="3151" w:type="dxa"/>
          </w:tcPr>
          <w:p w:rsidR="00AE7B67" w:rsidRPr="00AE7B67" w:rsidRDefault="00085EDE" w:rsidP="00AE7B67">
            <w:pPr>
              <w:spacing w:after="0" w:line="240" w:lineRule="auto"/>
              <w:rPr>
                <w:rFonts w:eastAsia="Times New Roman" w:cs="Arial"/>
                <w:b/>
              </w:rPr>
            </w:pPr>
            <w:r>
              <w:rPr>
                <w:rFonts w:eastAsia="Times New Roman" w:cs="Arial"/>
                <w:b/>
              </w:rPr>
              <w:lastRenderedPageBreak/>
              <w:t>3</w:t>
            </w:r>
            <w:r w:rsidR="00476FAA" w:rsidRPr="007E6943">
              <w:rPr>
                <w:rFonts w:eastAsia="Times New Roman" w:cs="Arial"/>
                <w:b/>
              </w:rPr>
              <w:t xml:space="preserve">. </w:t>
            </w:r>
            <w:r w:rsidR="00AE7B67" w:rsidRPr="007E6943">
              <w:rPr>
                <w:rFonts w:eastAsia="Times New Roman" w:cs="Arial"/>
                <w:b/>
              </w:rPr>
              <w:t>Declaration of Pecuniary Interests, Conflict of Interest (actual, perceived or potential)</w:t>
            </w:r>
          </w:p>
        </w:tc>
        <w:tc>
          <w:tcPr>
            <w:tcW w:w="8654" w:type="dxa"/>
          </w:tcPr>
          <w:p w:rsidR="00AE7B67" w:rsidRPr="00AE7B67" w:rsidRDefault="00C85E3C" w:rsidP="009B4051">
            <w:pPr>
              <w:spacing w:before="120" w:after="240" w:line="240" w:lineRule="auto"/>
              <w:rPr>
                <w:rFonts w:eastAsia="Times New Roman" w:cs="Times New Roman"/>
              </w:rPr>
            </w:pPr>
            <w:r>
              <w:rPr>
                <w:rFonts w:eastAsia="Times New Roman" w:cs="Times New Roman"/>
              </w:rPr>
              <w:t>NIL</w:t>
            </w:r>
          </w:p>
        </w:tc>
        <w:tc>
          <w:tcPr>
            <w:tcW w:w="3358" w:type="dxa"/>
          </w:tcPr>
          <w:p w:rsidR="00AE7B67" w:rsidRPr="00E74204" w:rsidRDefault="00AE7B67" w:rsidP="00865B85">
            <w:pPr>
              <w:spacing w:before="120" w:after="240" w:line="240" w:lineRule="auto"/>
              <w:rPr>
                <w:rFonts w:eastAsia="Times New Roman" w:cs="Times New Roman"/>
              </w:rPr>
            </w:pPr>
          </w:p>
        </w:tc>
      </w:tr>
      <w:tr w:rsidR="00920629" w:rsidRPr="00AE7B67" w:rsidTr="00920629">
        <w:trPr>
          <w:trHeight w:val="846"/>
        </w:trPr>
        <w:tc>
          <w:tcPr>
            <w:tcW w:w="3151" w:type="dxa"/>
          </w:tcPr>
          <w:p w:rsidR="00AE7B67" w:rsidRPr="00AE7B67" w:rsidRDefault="00C85E3C" w:rsidP="00AE7B67">
            <w:pPr>
              <w:spacing w:after="0" w:line="240" w:lineRule="auto"/>
              <w:rPr>
                <w:rFonts w:eastAsia="Times New Roman" w:cs="Times New Roman"/>
                <w:b/>
              </w:rPr>
            </w:pPr>
            <w:r>
              <w:rPr>
                <w:rFonts w:eastAsia="Times New Roman" w:cs="Times New Roman"/>
                <w:b/>
              </w:rPr>
              <w:t>5. Acceptance of previous minutes held on 30/09/19</w:t>
            </w:r>
          </w:p>
          <w:p w:rsidR="00AE7B67" w:rsidRPr="00AE7B67" w:rsidRDefault="00AE7B67" w:rsidP="00AE7B67">
            <w:pPr>
              <w:spacing w:after="0" w:line="240" w:lineRule="auto"/>
              <w:rPr>
                <w:rFonts w:eastAsia="Times New Roman" w:cs="Times New Roman"/>
                <w:b/>
              </w:rPr>
            </w:pPr>
          </w:p>
        </w:tc>
        <w:tc>
          <w:tcPr>
            <w:tcW w:w="8654" w:type="dxa"/>
          </w:tcPr>
          <w:p w:rsidR="005915C0" w:rsidRDefault="00C85E3C" w:rsidP="00C85E3C">
            <w:pPr>
              <w:spacing w:before="120" w:after="0" w:line="276" w:lineRule="auto"/>
              <w:rPr>
                <w:rFonts w:eastAsia="Calibri" w:cs="Times New Roman"/>
              </w:rPr>
            </w:pPr>
            <w:r>
              <w:rPr>
                <w:rFonts w:eastAsia="Calibri" w:cs="Times New Roman"/>
              </w:rPr>
              <w:t xml:space="preserve">Aimee McNeill had emailed additional comments to be included in the minutes of the previous minutes. They were read out in context of the individual points and all agreed to include these comments in the Minutes of this meeting. </w:t>
            </w:r>
          </w:p>
          <w:p w:rsidR="00C85E3C" w:rsidRDefault="00C85E3C" w:rsidP="00C85E3C">
            <w:pPr>
              <w:spacing w:before="120" w:after="0" w:line="276" w:lineRule="auto"/>
              <w:rPr>
                <w:rFonts w:eastAsia="Calibri" w:cs="Times New Roman"/>
              </w:rPr>
            </w:pPr>
            <w:r>
              <w:rPr>
                <w:rFonts w:eastAsia="Calibri" w:cs="Times New Roman"/>
              </w:rPr>
              <w:t xml:space="preserve">Moved: </w:t>
            </w:r>
            <w:proofErr w:type="spellStart"/>
            <w:r>
              <w:rPr>
                <w:rFonts w:eastAsia="Calibri" w:cs="Times New Roman"/>
              </w:rPr>
              <w:t>Giane</w:t>
            </w:r>
            <w:proofErr w:type="spellEnd"/>
            <w:r>
              <w:rPr>
                <w:rFonts w:eastAsia="Calibri" w:cs="Times New Roman"/>
              </w:rPr>
              <w:t xml:space="preserve"> </w:t>
            </w:r>
            <w:proofErr w:type="spellStart"/>
            <w:r>
              <w:rPr>
                <w:rFonts w:eastAsia="Calibri" w:cs="Times New Roman"/>
              </w:rPr>
              <w:t>Smajstr</w:t>
            </w:r>
            <w:proofErr w:type="spellEnd"/>
          </w:p>
          <w:p w:rsidR="00C85E3C" w:rsidRPr="005915C0" w:rsidRDefault="00C85E3C" w:rsidP="00C85E3C">
            <w:pPr>
              <w:spacing w:before="120" w:after="0" w:line="276" w:lineRule="auto"/>
              <w:rPr>
                <w:rFonts w:eastAsia="Calibri" w:cs="Times New Roman"/>
              </w:rPr>
            </w:pPr>
            <w:r>
              <w:rPr>
                <w:rFonts w:eastAsia="Calibri" w:cs="Times New Roman"/>
              </w:rPr>
              <w:t>Seconded : Sue Hughes</w:t>
            </w:r>
          </w:p>
        </w:tc>
        <w:tc>
          <w:tcPr>
            <w:tcW w:w="3358" w:type="dxa"/>
          </w:tcPr>
          <w:p w:rsidR="002B012D" w:rsidRDefault="00C85E3C" w:rsidP="009B4051">
            <w:pPr>
              <w:spacing w:before="120" w:after="240" w:line="240" w:lineRule="auto"/>
              <w:rPr>
                <w:rFonts w:eastAsia="Times New Roman" w:cs="Times New Roman"/>
              </w:rPr>
            </w:pPr>
            <w:r>
              <w:rPr>
                <w:rFonts w:eastAsia="Times New Roman" w:cs="Times New Roman"/>
              </w:rPr>
              <w:t>Sue to add these comments and send to OHC SC Members</w:t>
            </w:r>
          </w:p>
          <w:p w:rsidR="002B012D" w:rsidRPr="003B04B3" w:rsidRDefault="002B012D" w:rsidP="00C85E3C">
            <w:pPr>
              <w:spacing w:before="120" w:after="240" w:line="240" w:lineRule="auto"/>
              <w:rPr>
                <w:rFonts w:eastAsia="Times New Roman" w:cs="Times New Roman"/>
              </w:rPr>
            </w:pPr>
          </w:p>
        </w:tc>
      </w:tr>
      <w:tr w:rsidR="0043162C" w:rsidRPr="00AE7B67" w:rsidTr="00920629">
        <w:trPr>
          <w:trHeight w:val="1564"/>
        </w:trPr>
        <w:tc>
          <w:tcPr>
            <w:tcW w:w="3151" w:type="dxa"/>
          </w:tcPr>
          <w:p w:rsidR="0043162C" w:rsidRDefault="00C85E3C" w:rsidP="00A640F4">
            <w:pPr>
              <w:spacing w:after="0" w:line="240" w:lineRule="auto"/>
              <w:rPr>
                <w:rFonts w:eastAsia="Times New Roman" w:cs="Arial"/>
                <w:b/>
              </w:rPr>
            </w:pPr>
            <w:r>
              <w:rPr>
                <w:rFonts w:eastAsia="Times New Roman" w:cs="Arial"/>
                <w:b/>
              </w:rPr>
              <w:t>6. Business Arising from previous meeting</w:t>
            </w:r>
          </w:p>
        </w:tc>
        <w:tc>
          <w:tcPr>
            <w:tcW w:w="8654" w:type="dxa"/>
          </w:tcPr>
          <w:p w:rsidR="003E7D9C" w:rsidRPr="003579A1" w:rsidRDefault="00C85E3C" w:rsidP="003E7D9C">
            <w:pPr>
              <w:spacing w:before="120" w:after="200" w:line="276" w:lineRule="auto"/>
              <w:ind w:left="360"/>
              <w:rPr>
                <w:rFonts w:eastAsia="Calibri" w:cs="Times New Roman"/>
                <w:b/>
                <w:lang w:val="en-US"/>
              </w:rPr>
            </w:pPr>
            <w:r w:rsidRPr="003579A1">
              <w:rPr>
                <w:rFonts w:eastAsia="Calibri" w:cs="Times New Roman"/>
                <w:b/>
                <w:lang w:val="en-US"/>
              </w:rPr>
              <w:t xml:space="preserve">6.1 </w:t>
            </w:r>
            <w:r w:rsidR="003E7D9C" w:rsidRPr="003579A1">
              <w:rPr>
                <w:rFonts w:eastAsia="Calibri" w:cs="Times New Roman"/>
                <w:b/>
                <w:lang w:val="en-US"/>
              </w:rPr>
              <w:t>Volunteer Management Policy</w:t>
            </w:r>
          </w:p>
          <w:p w:rsidR="00E4117F" w:rsidRDefault="00C85E3C" w:rsidP="003E7D9C">
            <w:pPr>
              <w:spacing w:before="120" w:after="200" w:line="276" w:lineRule="auto"/>
              <w:ind w:left="360"/>
              <w:rPr>
                <w:rFonts w:eastAsia="Calibri" w:cs="Times New Roman"/>
                <w:lang w:val="en-US"/>
              </w:rPr>
            </w:pPr>
            <w:proofErr w:type="spellStart"/>
            <w:r>
              <w:rPr>
                <w:rFonts w:eastAsia="Calibri" w:cs="Times New Roman"/>
                <w:lang w:val="en-US"/>
              </w:rPr>
              <w:t>Giane</w:t>
            </w:r>
            <w:proofErr w:type="spellEnd"/>
            <w:r>
              <w:rPr>
                <w:rFonts w:eastAsia="Calibri" w:cs="Times New Roman"/>
                <w:lang w:val="en-US"/>
              </w:rPr>
              <w:t xml:space="preserve"> distributed the revised Volunteer Management Policy and clarified the </w:t>
            </w:r>
            <w:r w:rsidR="003E7D9C">
              <w:rPr>
                <w:rFonts w:eastAsia="Calibri" w:cs="Times New Roman"/>
                <w:lang w:val="en-US"/>
              </w:rPr>
              <w:t xml:space="preserve">question of the needs of the WWC Check for one off volunteering. Each volunteer will need to have a WWC check and all to be inducted as per the policy and will be the responsibility of the OHC Coordinator.  However for small volunteering roles i.e. BBQ’s </w:t>
            </w:r>
            <w:proofErr w:type="spellStart"/>
            <w:r w:rsidR="003E7D9C">
              <w:rPr>
                <w:rFonts w:eastAsia="Calibri" w:cs="Times New Roman"/>
                <w:lang w:val="en-US"/>
              </w:rPr>
              <w:t>etc</w:t>
            </w:r>
            <w:proofErr w:type="spellEnd"/>
            <w:r w:rsidR="003E7D9C">
              <w:rPr>
                <w:rFonts w:eastAsia="Calibri" w:cs="Times New Roman"/>
                <w:lang w:val="en-US"/>
              </w:rPr>
              <w:t xml:space="preserve"> a WWC will not be required but an abridged induction will be needed. To be at the discretion of the OHC Coordinator. The Committee was asked to review the reimbursement clause and consider what method of reimbursement OHC should adopt. Suggestions included, mileage costs, public transport costs, </w:t>
            </w:r>
            <w:proofErr w:type="gramStart"/>
            <w:r w:rsidR="003E7D9C">
              <w:rPr>
                <w:rFonts w:eastAsia="Calibri" w:cs="Times New Roman"/>
                <w:lang w:val="en-US"/>
              </w:rPr>
              <w:t>gift</w:t>
            </w:r>
            <w:proofErr w:type="gramEnd"/>
            <w:r w:rsidR="003E7D9C">
              <w:rPr>
                <w:rFonts w:eastAsia="Calibri" w:cs="Times New Roman"/>
                <w:lang w:val="en-US"/>
              </w:rPr>
              <w:t xml:space="preserve"> vouchers.</w:t>
            </w:r>
          </w:p>
          <w:p w:rsidR="003E7D9C" w:rsidRPr="003579A1" w:rsidRDefault="003E7D9C" w:rsidP="003E7D9C">
            <w:pPr>
              <w:spacing w:before="120" w:after="200" w:line="276" w:lineRule="auto"/>
              <w:ind w:left="360"/>
              <w:rPr>
                <w:rFonts w:eastAsia="Calibri" w:cs="Times New Roman"/>
                <w:b/>
                <w:lang w:val="en-US"/>
              </w:rPr>
            </w:pPr>
            <w:r w:rsidRPr="003579A1">
              <w:rPr>
                <w:rFonts w:eastAsia="Calibri" w:cs="Times New Roman"/>
                <w:b/>
                <w:lang w:val="en-US"/>
              </w:rPr>
              <w:t>6.2 Community Communication Suicide Protocol</w:t>
            </w:r>
          </w:p>
          <w:p w:rsidR="003E7D9C" w:rsidRDefault="003E7D9C" w:rsidP="003E7D9C">
            <w:pPr>
              <w:spacing w:before="120" w:after="200" w:line="276" w:lineRule="auto"/>
              <w:ind w:left="360"/>
              <w:rPr>
                <w:rFonts w:eastAsia="Calibri" w:cs="Times New Roman"/>
                <w:lang w:val="en-US"/>
              </w:rPr>
            </w:pPr>
            <w:r>
              <w:rPr>
                <w:rFonts w:eastAsia="Calibri" w:cs="Times New Roman"/>
                <w:lang w:val="en-US"/>
              </w:rPr>
              <w:t xml:space="preserve">Sue spoke of meeting held with </w:t>
            </w:r>
            <w:proofErr w:type="spellStart"/>
            <w:r>
              <w:rPr>
                <w:rFonts w:eastAsia="Calibri" w:cs="Times New Roman"/>
                <w:lang w:val="en-US"/>
              </w:rPr>
              <w:t>Meghanne</w:t>
            </w:r>
            <w:proofErr w:type="spellEnd"/>
            <w:r>
              <w:rPr>
                <w:rFonts w:eastAsia="Calibri" w:cs="Times New Roman"/>
                <w:lang w:val="en-US"/>
              </w:rPr>
              <w:t xml:space="preserve"> and Kevin Hogan and the response from </w:t>
            </w:r>
            <w:proofErr w:type="spellStart"/>
            <w:r>
              <w:rPr>
                <w:rFonts w:eastAsia="Calibri" w:cs="Times New Roman"/>
                <w:lang w:val="en-US"/>
              </w:rPr>
              <w:t>Bronnie</w:t>
            </w:r>
            <w:proofErr w:type="spellEnd"/>
            <w:r>
              <w:rPr>
                <w:rFonts w:eastAsia="Calibri" w:cs="Times New Roman"/>
                <w:lang w:val="en-US"/>
              </w:rPr>
              <w:t xml:space="preserve"> Taylor distributed to the SC on 23</w:t>
            </w:r>
            <w:r w:rsidRPr="003E7D9C">
              <w:rPr>
                <w:rFonts w:eastAsia="Calibri" w:cs="Times New Roman"/>
                <w:vertAlign w:val="superscript"/>
                <w:lang w:val="en-US"/>
              </w:rPr>
              <w:t>rd</w:t>
            </w:r>
            <w:r>
              <w:rPr>
                <w:rFonts w:eastAsia="Calibri" w:cs="Times New Roman"/>
                <w:lang w:val="en-US"/>
              </w:rPr>
              <w:t xml:space="preserve"> October via Chris </w:t>
            </w:r>
            <w:proofErr w:type="spellStart"/>
            <w:r>
              <w:rPr>
                <w:rFonts w:eastAsia="Calibri" w:cs="Times New Roman"/>
                <w:lang w:val="en-US"/>
              </w:rPr>
              <w:t>Gulaptis</w:t>
            </w:r>
            <w:proofErr w:type="spellEnd"/>
            <w:r>
              <w:rPr>
                <w:rFonts w:eastAsia="Calibri" w:cs="Times New Roman"/>
                <w:lang w:val="en-US"/>
              </w:rPr>
              <w:t>.</w:t>
            </w:r>
          </w:p>
          <w:p w:rsidR="003E7D9C" w:rsidRPr="003579A1" w:rsidRDefault="003E7D9C" w:rsidP="003E7D9C">
            <w:pPr>
              <w:spacing w:before="120" w:after="200" w:line="276" w:lineRule="auto"/>
              <w:ind w:left="360"/>
              <w:rPr>
                <w:rFonts w:eastAsia="Calibri" w:cs="Times New Roman"/>
                <w:b/>
                <w:lang w:val="en-US"/>
              </w:rPr>
            </w:pPr>
            <w:r w:rsidRPr="003579A1">
              <w:rPr>
                <w:rFonts w:eastAsia="Calibri" w:cs="Times New Roman"/>
                <w:b/>
                <w:lang w:val="en-US"/>
              </w:rPr>
              <w:t>6.3 IT – Additional Funding Stream</w:t>
            </w:r>
          </w:p>
          <w:p w:rsidR="000C639C" w:rsidRDefault="000C639C" w:rsidP="003E7D9C">
            <w:pPr>
              <w:spacing w:before="120" w:after="200" w:line="276" w:lineRule="auto"/>
              <w:ind w:left="360"/>
              <w:rPr>
                <w:rFonts w:eastAsia="Calibri" w:cs="Times New Roman"/>
                <w:lang w:val="en-US"/>
              </w:rPr>
            </w:pPr>
            <w:r>
              <w:rPr>
                <w:rFonts w:eastAsia="Calibri" w:cs="Times New Roman"/>
                <w:lang w:val="en-US"/>
              </w:rPr>
              <w:t>Moved: Susan Howland</w:t>
            </w:r>
          </w:p>
          <w:p w:rsidR="000C639C" w:rsidRDefault="000C639C" w:rsidP="003E7D9C">
            <w:pPr>
              <w:spacing w:before="120" w:after="200" w:line="276" w:lineRule="auto"/>
              <w:ind w:left="360"/>
              <w:rPr>
                <w:rFonts w:eastAsia="Calibri" w:cs="Times New Roman"/>
                <w:lang w:val="en-US"/>
              </w:rPr>
            </w:pPr>
            <w:r>
              <w:rPr>
                <w:rFonts w:eastAsia="Calibri" w:cs="Times New Roman"/>
                <w:lang w:val="en-US"/>
              </w:rPr>
              <w:t>Seconded: John Shearer</w:t>
            </w:r>
          </w:p>
          <w:p w:rsidR="000C639C" w:rsidRDefault="000C639C" w:rsidP="003E7D9C">
            <w:pPr>
              <w:spacing w:before="120" w:after="200" w:line="276" w:lineRule="auto"/>
              <w:ind w:left="360"/>
              <w:rPr>
                <w:rFonts w:eastAsia="Calibri" w:cs="Times New Roman"/>
                <w:lang w:val="en-US"/>
              </w:rPr>
            </w:pPr>
            <w:r>
              <w:rPr>
                <w:rFonts w:eastAsia="Calibri" w:cs="Times New Roman"/>
                <w:lang w:val="en-US"/>
              </w:rPr>
              <w:t>“To not set up an Implementation Team – Additional Funding Streams but this be tasked to the Leadership Group”.</w:t>
            </w:r>
          </w:p>
          <w:p w:rsidR="003E7D9C" w:rsidRDefault="003E7D9C" w:rsidP="003E7D9C">
            <w:pPr>
              <w:spacing w:before="120" w:after="200" w:line="276" w:lineRule="auto"/>
              <w:ind w:left="360"/>
              <w:rPr>
                <w:rFonts w:eastAsia="Calibri" w:cs="Times New Roman"/>
                <w:lang w:val="en-US"/>
              </w:rPr>
            </w:pPr>
            <w:r>
              <w:rPr>
                <w:rFonts w:eastAsia="Calibri" w:cs="Times New Roman"/>
                <w:lang w:val="en-US"/>
              </w:rPr>
              <w:lastRenderedPageBreak/>
              <w:t xml:space="preserve">Leadership Group to </w:t>
            </w:r>
            <w:r w:rsidR="000C639C">
              <w:rPr>
                <w:rFonts w:eastAsia="Calibri" w:cs="Times New Roman"/>
                <w:lang w:val="en-US"/>
              </w:rPr>
              <w:t>discuss any potential funding opportunities that Steering Committee members have identified and then convene a specific working group to drive the project</w:t>
            </w:r>
          </w:p>
          <w:p w:rsidR="000C639C" w:rsidRPr="003579A1" w:rsidRDefault="000C639C" w:rsidP="003E7D9C">
            <w:pPr>
              <w:spacing w:before="120" w:after="200" w:line="276" w:lineRule="auto"/>
              <w:ind w:left="360"/>
              <w:rPr>
                <w:rFonts w:eastAsia="Calibri" w:cs="Times New Roman"/>
                <w:b/>
                <w:lang w:val="en-US"/>
              </w:rPr>
            </w:pPr>
            <w:r w:rsidRPr="003579A1">
              <w:rPr>
                <w:rFonts w:eastAsia="Calibri" w:cs="Times New Roman"/>
                <w:b/>
                <w:lang w:val="en-US"/>
              </w:rPr>
              <w:t>6.4 Not for Profit Status</w:t>
            </w:r>
          </w:p>
          <w:p w:rsidR="0002742E" w:rsidRDefault="000C639C" w:rsidP="003E7D9C">
            <w:pPr>
              <w:spacing w:before="120" w:after="200" w:line="276" w:lineRule="auto"/>
              <w:ind w:left="360"/>
              <w:rPr>
                <w:rFonts w:eastAsia="Calibri" w:cs="Times New Roman"/>
                <w:lang w:val="en-US"/>
              </w:rPr>
            </w:pPr>
            <w:r>
              <w:rPr>
                <w:rFonts w:eastAsia="Calibri" w:cs="Times New Roman"/>
                <w:lang w:val="en-US"/>
              </w:rPr>
              <w:t>A suggestion was raised to r</w:t>
            </w:r>
            <w:r w:rsidR="0002742E">
              <w:rPr>
                <w:rFonts w:eastAsia="Calibri" w:cs="Times New Roman"/>
                <w:lang w:val="en-US"/>
              </w:rPr>
              <w:t>un a Strategic Planning Day</w:t>
            </w:r>
            <w:r>
              <w:rPr>
                <w:rFonts w:eastAsia="Calibri" w:cs="Times New Roman"/>
                <w:lang w:val="en-US"/>
              </w:rPr>
              <w:t xml:space="preserve">, to </w:t>
            </w:r>
          </w:p>
          <w:p w:rsidR="0002742E" w:rsidRDefault="0002742E" w:rsidP="0002742E">
            <w:pPr>
              <w:pStyle w:val="ListParagraph"/>
              <w:numPr>
                <w:ilvl w:val="0"/>
                <w:numId w:val="41"/>
              </w:numPr>
              <w:spacing w:before="120" w:after="200" w:line="276" w:lineRule="auto"/>
              <w:rPr>
                <w:rFonts w:eastAsia="Calibri" w:cs="Times New Roman"/>
                <w:lang w:val="en-US"/>
              </w:rPr>
            </w:pPr>
            <w:r>
              <w:rPr>
                <w:rFonts w:eastAsia="Calibri" w:cs="Times New Roman"/>
                <w:lang w:val="en-US"/>
              </w:rPr>
              <w:t>R</w:t>
            </w:r>
            <w:r w:rsidR="000C639C" w:rsidRPr="0002742E">
              <w:rPr>
                <w:rFonts w:eastAsia="Calibri" w:cs="Times New Roman"/>
                <w:lang w:val="en-US"/>
              </w:rPr>
              <w:t>eview the structur</w:t>
            </w:r>
            <w:r w:rsidR="003579A1">
              <w:rPr>
                <w:rFonts w:eastAsia="Calibri" w:cs="Times New Roman"/>
                <w:lang w:val="en-US"/>
              </w:rPr>
              <w:t>e of the OHC</w:t>
            </w:r>
            <w:r w:rsidR="000C639C" w:rsidRPr="0002742E">
              <w:rPr>
                <w:rFonts w:eastAsia="Calibri" w:cs="Times New Roman"/>
                <w:lang w:val="en-US"/>
              </w:rPr>
              <w:t xml:space="preserve"> </w:t>
            </w:r>
          </w:p>
          <w:p w:rsidR="0002742E" w:rsidRDefault="0002742E" w:rsidP="0002742E">
            <w:pPr>
              <w:pStyle w:val="ListParagraph"/>
              <w:numPr>
                <w:ilvl w:val="0"/>
                <w:numId w:val="41"/>
              </w:numPr>
              <w:spacing w:before="120" w:after="200" w:line="276" w:lineRule="auto"/>
              <w:rPr>
                <w:rFonts w:eastAsia="Calibri" w:cs="Times New Roman"/>
                <w:lang w:val="en-US"/>
              </w:rPr>
            </w:pPr>
            <w:r>
              <w:rPr>
                <w:rFonts w:eastAsia="Calibri" w:cs="Times New Roman"/>
                <w:lang w:val="en-US"/>
              </w:rPr>
              <w:t>Identify</w:t>
            </w:r>
            <w:r w:rsidR="000C639C" w:rsidRPr="0002742E">
              <w:rPr>
                <w:rFonts w:eastAsia="Calibri" w:cs="Times New Roman"/>
                <w:lang w:val="en-US"/>
              </w:rPr>
              <w:t xml:space="preserve"> </w:t>
            </w:r>
            <w:proofErr w:type="spellStart"/>
            <w:r w:rsidR="000C639C" w:rsidRPr="0002742E">
              <w:rPr>
                <w:rFonts w:eastAsia="Calibri" w:cs="Times New Roman"/>
                <w:lang w:val="en-US"/>
              </w:rPr>
              <w:t>auspicing</w:t>
            </w:r>
            <w:proofErr w:type="spellEnd"/>
            <w:r w:rsidR="000C639C" w:rsidRPr="0002742E">
              <w:rPr>
                <w:rFonts w:eastAsia="Calibri" w:cs="Times New Roman"/>
                <w:lang w:val="en-US"/>
              </w:rPr>
              <w:t xml:space="preserve"> options from other </w:t>
            </w:r>
            <w:proofErr w:type="spellStart"/>
            <w:r w:rsidR="000C639C" w:rsidRPr="0002742E">
              <w:rPr>
                <w:rFonts w:eastAsia="Calibri" w:cs="Times New Roman"/>
                <w:lang w:val="en-US"/>
              </w:rPr>
              <w:t>organisations</w:t>
            </w:r>
            <w:proofErr w:type="spellEnd"/>
            <w:r w:rsidR="000C639C" w:rsidRPr="0002742E">
              <w:rPr>
                <w:rFonts w:eastAsia="Calibri" w:cs="Times New Roman"/>
                <w:lang w:val="en-US"/>
              </w:rPr>
              <w:t xml:space="preserve"> su</w:t>
            </w:r>
            <w:r w:rsidRPr="0002742E">
              <w:rPr>
                <w:rFonts w:eastAsia="Calibri" w:cs="Times New Roman"/>
                <w:lang w:val="en-US"/>
              </w:rPr>
              <w:t>ch as CRMMH and Social Futures</w:t>
            </w:r>
          </w:p>
          <w:p w:rsidR="0002742E" w:rsidRDefault="000C639C" w:rsidP="0002742E">
            <w:pPr>
              <w:pStyle w:val="ListParagraph"/>
              <w:numPr>
                <w:ilvl w:val="0"/>
                <w:numId w:val="41"/>
              </w:numPr>
              <w:spacing w:before="120" w:after="200" w:line="276" w:lineRule="auto"/>
              <w:rPr>
                <w:rFonts w:eastAsia="Calibri" w:cs="Times New Roman"/>
                <w:lang w:val="en-US"/>
              </w:rPr>
            </w:pPr>
            <w:r w:rsidRPr="0002742E">
              <w:rPr>
                <w:rFonts w:eastAsia="Calibri" w:cs="Times New Roman"/>
                <w:lang w:val="en-US"/>
              </w:rPr>
              <w:t>Engage an independent Consultant with Governance ex</w:t>
            </w:r>
            <w:r w:rsidR="0002742E">
              <w:rPr>
                <w:rFonts w:eastAsia="Calibri" w:cs="Times New Roman"/>
                <w:lang w:val="en-US"/>
              </w:rPr>
              <w:t>pertise</w:t>
            </w:r>
          </w:p>
          <w:p w:rsidR="000C639C" w:rsidRDefault="0002742E" w:rsidP="0002742E">
            <w:pPr>
              <w:pStyle w:val="ListParagraph"/>
              <w:numPr>
                <w:ilvl w:val="0"/>
                <w:numId w:val="41"/>
              </w:numPr>
              <w:spacing w:before="120" w:after="200" w:line="276" w:lineRule="auto"/>
              <w:rPr>
                <w:rFonts w:eastAsia="Calibri" w:cs="Times New Roman"/>
                <w:lang w:val="en-US"/>
              </w:rPr>
            </w:pPr>
            <w:r>
              <w:rPr>
                <w:rFonts w:eastAsia="Calibri" w:cs="Times New Roman"/>
                <w:lang w:val="en-US"/>
              </w:rPr>
              <w:t xml:space="preserve">Explore NFP vs </w:t>
            </w:r>
            <w:proofErr w:type="spellStart"/>
            <w:r>
              <w:rPr>
                <w:rFonts w:eastAsia="Calibri" w:cs="Times New Roman"/>
                <w:lang w:val="en-US"/>
              </w:rPr>
              <w:t>auspicing</w:t>
            </w:r>
            <w:proofErr w:type="spellEnd"/>
            <w:r>
              <w:rPr>
                <w:rFonts w:eastAsia="Calibri" w:cs="Times New Roman"/>
                <w:lang w:val="en-US"/>
              </w:rPr>
              <w:t xml:space="preserve"> models</w:t>
            </w:r>
          </w:p>
          <w:p w:rsidR="003579A1" w:rsidRDefault="003579A1" w:rsidP="0002742E">
            <w:pPr>
              <w:pStyle w:val="ListParagraph"/>
              <w:numPr>
                <w:ilvl w:val="0"/>
                <w:numId w:val="41"/>
              </w:numPr>
              <w:spacing w:before="120" w:after="200" w:line="276" w:lineRule="auto"/>
              <w:rPr>
                <w:rFonts w:eastAsia="Calibri" w:cs="Times New Roman"/>
                <w:lang w:val="en-US"/>
              </w:rPr>
            </w:pPr>
            <w:r>
              <w:rPr>
                <w:rFonts w:eastAsia="Calibri" w:cs="Times New Roman"/>
                <w:lang w:val="en-US"/>
              </w:rPr>
              <w:t>Diversify revenue streams thus spreading the responsibility</w:t>
            </w:r>
          </w:p>
          <w:p w:rsidR="00DF6137" w:rsidRDefault="00DF6137" w:rsidP="0002742E">
            <w:pPr>
              <w:pStyle w:val="ListParagraph"/>
              <w:numPr>
                <w:ilvl w:val="0"/>
                <w:numId w:val="41"/>
              </w:numPr>
              <w:spacing w:before="120" w:after="200" w:line="276" w:lineRule="auto"/>
              <w:rPr>
                <w:rFonts w:eastAsia="Calibri" w:cs="Times New Roman"/>
                <w:lang w:val="en-US"/>
              </w:rPr>
            </w:pPr>
            <w:r>
              <w:rPr>
                <w:rFonts w:eastAsia="Calibri" w:cs="Times New Roman"/>
                <w:lang w:val="en-US"/>
              </w:rPr>
              <w:t>Explore how to connect with the Youth</w:t>
            </w:r>
          </w:p>
          <w:p w:rsidR="003579A1" w:rsidRPr="0002742E" w:rsidRDefault="003579A1" w:rsidP="0002742E">
            <w:pPr>
              <w:pStyle w:val="ListParagraph"/>
              <w:numPr>
                <w:ilvl w:val="0"/>
                <w:numId w:val="41"/>
              </w:numPr>
              <w:spacing w:before="120" w:after="200" w:line="276" w:lineRule="auto"/>
              <w:rPr>
                <w:rFonts w:eastAsia="Calibri" w:cs="Times New Roman"/>
                <w:lang w:val="en-US"/>
              </w:rPr>
            </w:pPr>
            <w:r>
              <w:rPr>
                <w:rFonts w:eastAsia="Calibri" w:cs="Times New Roman"/>
                <w:lang w:val="en-US"/>
              </w:rPr>
              <w:t xml:space="preserve">How do we keep what we are </w:t>
            </w:r>
            <w:r w:rsidR="00A14A77">
              <w:rPr>
                <w:rFonts w:eastAsia="Calibri" w:cs="Times New Roman"/>
                <w:lang w:val="en-US"/>
              </w:rPr>
              <w:t>doing su</w:t>
            </w:r>
            <w:r>
              <w:rPr>
                <w:rFonts w:eastAsia="Calibri" w:cs="Times New Roman"/>
                <w:lang w:val="en-US"/>
              </w:rPr>
              <w:t>stainable??</w:t>
            </w:r>
          </w:p>
          <w:p w:rsidR="000C639C" w:rsidRPr="00E4117F" w:rsidRDefault="000C639C" w:rsidP="0002742E">
            <w:pPr>
              <w:spacing w:before="120" w:after="200" w:line="276" w:lineRule="auto"/>
              <w:rPr>
                <w:rFonts w:eastAsia="Calibri" w:cs="Times New Roman"/>
                <w:lang w:val="en-US"/>
              </w:rPr>
            </w:pPr>
          </w:p>
        </w:tc>
        <w:tc>
          <w:tcPr>
            <w:tcW w:w="3358" w:type="dxa"/>
          </w:tcPr>
          <w:p w:rsidR="008233FD" w:rsidRDefault="002B012D" w:rsidP="003E7D9C">
            <w:pPr>
              <w:spacing w:before="120" w:after="240" w:line="240" w:lineRule="auto"/>
              <w:rPr>
                <w:rFonts w:eastAsia="Times New Roman" w:cs="Times New Roman"/>
              </w:rPr>
            </w:pPr>
            <w:r>
              <w:rPr>
                <w:rFonts w:eastAsia="Times New Roman" w:cs="Times New Roman"/>
              </w:rPr>
              <w:lastRenderedPageBreak/>
              <w:t xml:space="preserve">ACTION: </w:t>
            </w:r>
            <w:r w:rsidR="003E7D9C">
              <w:rPr>
                <w:rFonts w:eastAsia="Times New Roman" w:cs="Times New Roman"/>
              </w:rPr>
              <w:t>Send to all SC members for review and endorsement at the next OHC Meeting. Reimbursements to be added to Agenda for 5</w:t>
            </w:r>
            <w:r w:rsidR="003E7D9C" w:rsidRPr="003E7D9C">
              <w:rPr>
                <w:rFonts w:eastAsia="Times New Roman" w:cs="Times New Roman"/>
                <w:vertAlign w:val="superscript"/>
              </w:rPr>
              <w:t>th</w:t>
            </w:r>
            <w:r w:rsidR="003E7D9C">
              <w:rPr>
                <w:rFonts w:eastAsia="Times New Roman" w:cs="Times New Roman"/>
              </w:rPr>
              <w:t xml:space="preserve"> Dec meeting.</w:t>
            </w:r>
          </w:p>
          <w:p w:rsidR="000C639C" w:rsidRDefault="000C639C" w:rsidP="003E7D9C">
            <w:pPr>
              <w:spacing w:before="120" w:after="240" w:line="240" w:lineRule="auto"/>
              <w:rPr>
                <w:rFonts w:eastAsia="Times New Roman" w:cs="Times New Roman"/>
              </w:rPr>
            </w:pPr>
          </w:p>
          <w:p w:rsidR="000C639C" w:rsidRDefault="000C639C" w:rsidP="003E7D9C">
            <w:pPr>
              <w:spacing w:before="120" w:after="240" w:line="240" w:lineRule="auto"/>
              <w:rPr>
                <w:rFonts w:eastAsia="Times New Roman" w:cs="Times New Roman"/>
              </w:rPr>
            </w:pPr>
          </w:p>
          <w:p w:rsidR="000C639C" w:rsidRDefault="000C639C" w:rsidP="003E7D9C">
            <w:pPr>
              <w:spacing w:before="120" w:after="240" w:line="240" w:lineRule="auto"/>
              <w:rPr>
                <w:rFonts w:eastAsia="Times New Roman" w:cs="Times New Roman"/>
              </w:rPr>
            </w:pPr>
          </w:p>
          <w:p w:rsidR="000C639C" w:rsidRDefault="000C639C" w:rsidP="003E7D9C">
            <w:pPr>
              <w:spacing w:before="120" w:after="240" w:line="240" w:lineRule="auto"/>
              <w:rPr>
                <w:rFonts w:eastAsia="Times New Roman" w:cs="Times New Roman"/>
              </w:rPr>
            </w:pPr>
          </w:p>
          <w:p w:rsidR="000C639C" w:rsidRDefault="000C639C" w:rsidP="003E7D9C">
            <w:pPr>
              <w:spacing w:before="120" w:after="240" w:line="240" w:lineRule="auto"/>
              <w:rPr>
                <w:rFonts w:eastAsia="Times New Roman" w:cs="Times New Roman"/>
              </w:rPr>
            </w:pPr>
          </w:p>
          <w:p w:rsidR="000C639C" w:rsidRDefault="000C639C" w:rsidP="003E7D9C">
            <w:pPr>
              <w:spacing w:before="120" w:after="240" w:line="240" w:lineRule="auto"/>
              <w:rPr>
                <w:rFonts w:eastAsia="Times New Roman" w:cs="Times New Roman"/>
              </w:rPr>
            </w:pPr>
          </w:p>
          <w:p w:rsidR="000C639C" w:rsidRDefault="000C639C" w:rsidP="003E7D9C">
            <w:pPr>
              <w:spacing w:before="120" w:after="240" w:line="240" w:lineRule="auto"/>
              <w:rPr>
                <w:rFonts w:eastAsia="Times New Roman" w:cs="Times New Roman"/>
              </w:rPr>
            </w:pPr>
          </w:p>
          <w:p w:rsidR="000C639C" w:rsidRDefault="000C639C" w:rsidP="003E7D9C">
            <w:pPr>
              <w:spacing w:before="120" w:after="240" w:line="240" w:lineRule="auto"/>
              <w:rPr>
                <w:rFonts w:eastAsia="Times New Roman" w:cs="Times New Roman"/>
              </w:rPr>
            </w:pPr>
          </w:p>
          <w:p w:rsidR="000C639C" w:rsidRDefault="000C639C" w:rsidP="003E7D9C">
            <w:pPr>
              <w:spacing w:before="120" w:after="240" w:line="240" w:lineRule="auto"/>
              <w:rPr>
                <w:rFonts w:eastAsia="Times New Roman" w:cs="Times New Roman"/>
              </w:rPr>
            </w:pPr>
          </w:p>
          <w:p w:rsidR="000C639C" w:rsidRDefault="000C639C" w:rsidP="003E7D9C">
            <w:pPr>
              <w:spacing w:before="120" w:after="240" w:line="240" w:lineRule="auto"/>
              <w:rPr>
                <w:rFonts w:eastAsia="Times New Roman" w:cs="Times New Roman"/>
              </w:rPr>
            </w:pPr>
          </w:p>
          <w:p w:rsidR="000C639C" w:rsidRDefault="000C639C" w:rsidP="003E7D9C">
            <w:pPr>
              <w:spacing w:before="120" w:after="240" w:line="240" w:lineRule="auto"/>
              <w:rPr>
                <w:rFonts w:eastAsia="Times New Roman" w:cs="Times New Roman"/>
              </w:rPr>
            </w:pPr>
          </w:p>
          <w:p w:rsidR="000C639C" w:rsidRDefault="000C639C" w:rsidP="003E7D9C">
            <w:pPr>
              <w:spacing w:before="120" w:after="240" w:line="240" w:lineRule="auto"/>
              <w:rPr>
                <w:rFonts w:eastAsia="Times New Roman" w:cs="Times New Roman"/>
              </w:rPr>
            </w:pPr>
          </w:p>
          <w:p w:rsidR="000C639C" w:rsidRDefault="000C639C" w:rsidP="003E7D9C">
            <w:pPr>
              <w:spacing w:before="120" w:after="240" w:line="240" w:lineRule="auto"/>
              <w:rPr>
                <w:rFonts w:eastAsia="Times New Roman" w:cs="Times New Roman"/>
              </w:rPr>
            </w:pPr>
          </w:p>
          <w:p w:rsidR="000C639C" w:rsidRPr="00EC4EEF" w:rsidRDefault="000C639C" w:rsidP="003E7D9C">
            <w:pPr>
              <w:spacing w:before="120" w:after="240" w:line="240" w:lineRule="auto"/>
              <w:rPr>
                <w:rFonts w:eastAsia="Times New Roman" w:cs="Times New Roman"/>
              </w:rPr>
            </w:pPr>
            <w:r>
              <w:rPr>
                <w:rFonts w:eastAsia="Times New Roman" w:cs="Times New Roman"/>
              </w:rPr>
              <w:t>Leadership Group to develop consultants brief</w:t>
            </w:r>
          </w:p>
        </w:tc>
      </w:tr>
      <w:tr w:rsidR="00C159EE" w:rsidRPr="00AE7B67" w:rsidTr="00920629">
        <w:trPr>
          <w:trHeight w:val="1564"/>
        </w:trPr>
        <w:tc>
          <w:tcPr>
            <w:tcW w:w="3151" w:type="dxa"/>
          </w:tcPr>
          <w:p w:rsidR="00C159EE" w:rsidRDefault="0002742E" w:rsidP="00A640F4">
            <w:pPr>
              <w:spacing w:after="0" w:line="240" w:lineRule="auto"/>
              <w:rPr>
                <w:rFonts w:eastAsia="Times New Roman" w:cs="Arial"/>
                <w:b/>
              </w:rPr>
            </w:pPr>
            <w:r>
              <w:rPr>
                <w:rFonts w:eastAsia="Times New Roman" w:cs="Arial"/>
                <w:b/>
              </w:rPr>
              <w:lastRenderedPageBreak/>
              <w:t>7. Community Updates</w:t>
            </w:r>
          </w:p>
          <w:p w:rsidR="00352F9B" w:rsidRDefault="00352F9B" w:rsidP="00A640F4">
            <w:pPr>
              <w:spacing w:after="0" w:line="240" w:lineRule="auto"/>
              <w:rPr>
                <w:rFonts w:eastAsia="Times New Roman" w:cs="Arial"/>
                <w:b/>
              </w:rPr>
            </w:pPr>
          </w:p>
          <w:p w:rsidR="00352F9B" w:rsidRDefault="00352F9B" w:rsidP="00A640F4">
            <w:pPr>
              <w:spacing w:after="0" w:line="240" w:lineRule="auto"/>
              <w:rPr>
                <w:rFonts w:eastAsia="Times New Roman" w:cs="Arial"/>
                <w:b/>
              </w:rPr>
            </w:pPr>
          </w:p>
          <w:p w:rsidR="00352F9B" w:rsidRDefault="00352F9B" w:rsidP="00A640F4">
            <w:pPr>
              <w:spacing w:after="0" w:line="240" w:lineRule="auto"/>
              <w:rPr>
                <w:rFonts w:eastAsia="Times New Roman" w:cs="Arial"/>
                <w:b/>
              </w:rPr>
            </w:pPr>
          </w:p>
          <w:p w:rsidR="00352F9B" w:rsidRDefault="00352F9B" w:rsidP="00A640F4">
            <w:pPr>
              <w:spacing w:after="0" w:line="240" w:lineRule="auto"/>
              <w:rPr>
                <w:rFonts w:eastAsia="Times New Roman" w:cs="Arial"/>
                <w:b/>
              </w:rPr>
            </w:pPr>
          </w:p>
          <w:p w:rsidR="00352F9B" w:rsidRDefault="00352F9B" w:rsidP="00A640F4">
            <w:pPr>
              <w:spacing w:after="0" w:line="240" w:lineRule="auto"/>
              <w:rPr>
                <w:rFonts w:eastAsia="Times New Roman" w:cs="Arial"/>
                <w:b/>
              </w:rPr>
            </w:pPr>
          </w:p>
          <w:p w:rsidR="00352F9B" w:rsidRDefault="00352F9B" w:rsidP="00A640F4">
            <w:pPr>
              <w:spacing w:after="0" w:line="240" w:lineRule="auto"/>
              <w:rPr>
                <w:rFonts w:eastAsia="Times New Roman" w:cs="Arial"/>
                <w:b/>
              </w:rPr>
            </w:pPr>
          </w:p>
          <w:p w:rsidR="00352F9B" w:rsidRDefault="00352F9B" w:rsidP="00A640F4">
            <w:pPr>
              <w:spacing w:after="0" w:line="240" w:lineRule="auto"/>
              <w:rPr>
                <w:rFonts w:eastAsia="Times New Roman" w:cs="Arial"/>
                <w:b/>
              </w:rPr>
            </w:pPr>
          </w:p>
          <w:p w:rsidR="00352F9B" w:rsidRDefault="00352F9B" w:rsidP="00A640F4">
            <w:pPr>
              <w:spacing w:after="0" w:line="240" w:lineRule="auto"/>
              <w:rPr>
                <w:rFonts w:eastAsia="Times New Roman" w:cs="Arial"/>
                <w:b/>
              </w:rPr>
            </w:pPr>
          </w:p>
          <w:p w:rsidR="00352F9B" w:rsidRDefault="00352F9B" w:rsidP="00A640F4">
            <w:pPr>
              <w:spacing w:after="0" w:line="240" w:lineRule="auto"/>
              <w:rPr>
                <w:rFonts w:eastAsia="Times New Roman" w:cs="Arial"/>
                <w:b/>
              </w:rPr>
            </w:pPr>
          </w:p>
          <w:p w:rsidR="00352F9B" w:rsidRDefault="00352F9B" w:rsidP="00A640F4">
            <w:pPr>
              <w:spacing w:after="0" w:line="240" w:lineRule="auto"/>
              <w:rPr>
                <w:rFonts w:eastAsia="Times New Roman" w:cs="Arial"/>
                <w:b/>
              </w:rPr>
            </w:pPr>
          </w:p>
          <w:p w:rsidR="00352F9B" w:rsidRDefault="00352F9B" w:rsidP="00A640F4">
            <w:pPr>
              <w:spacing w:after="0" w:line="240" w:lineRule="auto"/>
              <w:rPr>
                <w:rFonts w:eastAsia="Times New Roman" w:cs="Arial"/>
                <w:b/>
              </w:rPr>
            </w:pPr>
          </w:p>
          <w:p w:rsidR="00352F9B" w:rsidRDefault="00352F9B" w:rsidP="00A640F4">
            <w:pPr>
              <w:spacing w:after="0" w:line="240" w:lineRule="auto"/>
              <w:rPr>
                <w:rFonts w:eastAsia="Times New Roman" w:cs="Arial"/>
                <w:b/>
              </w:rPr>
            </w:pPr>
          </w:p>
          <w:p w:rsidR="00352F9B" w:rsidRDefault="00352F9B" w:rsidP="00A640F4">
            <w:pPr>
              <w:spacing w:after="0" w:line="240" w:lineRule="auto"/>
              <w:rPr>
                <w:rFonts w:eastAsia="Times New Roman" w:cs="Arial"/>
                <w:b/>
              </w:rPr>
            </w:pPr>
          </w:p>
          <w:p w:rsidR="00352F9B" w:rsidRDefault="00352F9B" w:rsidP="00A640F4">
            <w:pPr>
              <w:spacing w:after="0" w:line="240" w:lineRule="auto"/>
              <w:rPr>
                <w:rFonts w:eastAsia="Times New Roman" w:cs="Arial"/>
                <w:b/>
              </w:rPr>
            </w:pPr>
          </w:p>
          <w:p w:rsidR="00352F9B" w:rsidRDefault="00352F9B" w:rsidP="00A640F4">
            <w:pPr>
              <w:spacing w:after="0" w:line="240" w:lineRule="auto"/>
              <w:rPr>
                <w:rFonts w:eastAsia="Times New Roman" w:cs="Arial"/>
                <w:b/>
              </w:rPr>
            </w:pPr>
          </w:p>
          <w:p w:rsidR="00352F9B" w:rsidRDefault="00352F9B" w:rsidP="00A640F4">
            <w:pPr>
              <w:spacing w:after="0" w:line="240" w:lineRule="auto"/>
              <w:rPr>
                <w:rFonts w:eastAsia="Times New Roman" w:cs="Arial"/>
                <w:b/>
              </w:rPr>
            </w:pPr>
          </w:p>
          <w:p w:rsidR="00352F9B" w:rsidRDefault="00352F9B" w:rsidP="00A640F4">
            <w:pPr>
              <w:spacing w:after="0" w:line="240" w:lineRule="auto"/>
              <w:rPr>
                <w:rFonts w:eastAsia="Times New Roman" w:cs="Arial"/>
                <w:b/>
              </w:rPr>
            </w:pPr>
          </w:p>
          <w:p w:rsidR="00352F9B" w:rsidRDefault="00352F9B" w:rsidP="00A640F4">
            <w:pPr>
              <w:spacing w:after="0" w:line="240" w:lineRule="auto"/>
              <w:rPr>
                <w:rFonts w:eastAsia="Times New Roman" w:cs="Arial"/>
                <w:b/>
              </w:rPr>
            </w:pPr>
          </w:p>
        </w:tc>
        <w:tc>
          <w:tcPr>
            <w:tcW w:w="8654" w:type="dxa"/>
          </w:tcPr>
          <w:p w:rsidR="00C159EE" w:rsidRDefault="0002742E" w:rsidP="00C159EE">
            <w:pPr>
              <w:spacing w:before="120" w:after="200" w:line="276" w:lineRule="auto"/>
              <w:ind w:left="360"/>
              <w:rPr>
                <w:rFonts w:eastAsia="Calibri" w:cs="Times New Roman"/>
                <w:lang w:val="en-US"/>
              </w:rPr>
            </w:pPr>
            <w:r>
              <w:rPr>
                <w:rFonts w:eastAsia="Calibri" w:cs="Times New Roman"/>
                <w:lang w:val="en-US"/>
              </w:rPr>
              <w:lastRenderedPageBreak/>
              <w:t xml:space="preserve">John Shearer – has joined the Australian Mental Health Party and is on the National Advisory Group with </w:t>
            </w:r>
            <w:proofErr w:type="spellStart"/>
            <w:r>
              <w:rPr>
                <w:rFonts w:eastAsia="Calibri" w:cs="Times New Roman"/>
                <w:lang w:val="en-US"/>
              </w:rPr>
              <w:t>StandBy</w:t>
            </w:r>
            <w:proofErr w:type="spellEnd"/>
            <w:r>
              <w:rPr>
                <w:rFonts w:eastAsia="Calibri" w:cs="Times New Roman"/>
                <w:lang w:val="en-US"/>
              </w:rPr>
              <w:t xml:space="preserve"> and the Advisory Community Group for Grafton Base Hospital.</w:t>
            </w:r>
          </w:p>
          <w:p w:rsidR="0002742E" w:rsidRDefault="0002742E" w:rsidP="00C159EE">
            <w:pPr>
              <w:spacing w:before="120" w:after="200" w:line="276" w:lineRule="auto"/>
              <w:ind w:left="360"/>
              <w:rPr>
                <w:rFonts w:eastAsia="Calibri" w:cs="Times New Roman"/>
                <w:lang w:val="en-US"/>
              </w:rPr>
            </w:pPr>
            <w:r>
              <w:rPr>
                <w:rFonts w:eastAsia="Calibri" w:cs="Times New Roman"/>
                <w:lang w:val="en-US"/>
              </w:rPr>
              <w:t>Susan Howland, the recent accreditation process with NNSW Mental Health and General Health was very good.</w:t>
            </w:r>
          </w:p>
          <w:p w:rsidR="0002742E" w:rsidRDefault="0002742E" w:rsidP="00C159EE">
            <w:pPr>
              <w:spacing w:before="120" w:after="200" w:line="276" w:lineRule="auto"/>
              <w:ind w:left="360"/>
              <w:rPr>
                <w:rFonts w:eastAsia="Calibri" w:cs="Times New Roman"/>
                <w:lang w:val="en-US"/>
              </w:rPr>
            </w:pPr>
            <w:r>
              <w:rPr>
                <w:rFonts w:eastAsia="Calibri" w:cs="Times New Roman"/>
                <w:lang w:val="en-US"/>
              </w:rPr>
              <w:t>Invited to the Maclean Laurel Club as CV Citizen of the Year and spoke about OHC. Issues that arose included attracting professionals to the CVC and retaining them.</w:t>
            </w:r>
          </w:p>
          <w:p w:rsidR="00F24F35" w:rsidRDefault="0002742E" w:rsidP="00F24F35">
            <w:pPr>
              <w:spacing w:before="120" w:after="200" w:line="276" w:lineRule="auto"/>
              <w:ind w:left="360"/>
              <w:rPr>
                <w:rFonts w:eastAsia="Calibri" w:cs="Times New Roman"/>
                <w:lang w:val="en-US"/>
              </w:rPr>
            </w:pPr>
            <w:r>
              <w:rPr>
                <w:rFonts w:eastAsia="Calibri" w:cs="Times New Roman"/>
                <w:lang w:val="en-US"/>
              </w:rPr>
              <w:t xml:space="preserve">Russell advised that there </w:t>
            </w:r>
            <w:r w:rsidR="00352F9B">
              <w:rPr>
                <w:rFonts w:eastAsia="Calibri" w:cs="Times New Roman"/>
                <w:lang w:val="en-US"/>
              </w:rPr>
              <w:t>have been campaigns</w:t>
            </w:r>
            <w:r>
              <w:rPr>
                <w:rFonts w:eastAsia="Calibri" w:cs="Times New Roman"/>
                <w:lang w:val="en-US"/>
              </w:rPr>
              <w:t xml:space="preserve"> to attract medical and clinical staff in the past and the PHN will be </w:t>
            </w:r>
            <w:r w:rsidR="00475E6F">
              <w:rPr>
                <w:rFonts w:eastAsia="Calibri" w:cs="Times New Roman"/>
                <w:lang w:val="en-US"/>
              </w:rPr>
              <w:t>conducting another campaign in the future.</w:t>
            </w:r>
            <w:r w:rsidR="00352F9B">
              <w:rPr>
                <w:rFonts w:eastAsia="Calibri" w:cs="Times New Roman"/>
                <w:lang w:val="en-US"/>
              </w:rPr>
              <w:t xml:space="preserve"> Other issues identified include access to quality peer supervision support at a local level, and accommodation and housing. </w:t>
            </w:r>
            <w:r w:rsidR="00F24F35">
              <w:rPr>
                <w:rFonts w:eastAsia="Calibri" w:cs="Times New Roman"/>
                <w:lang w:val="en-US"/>
              </w:rPr>
              <w:t>A</w:t>
            </w:r>
            <w:r w:rsidR="00352F9B">
              <w:rPr>
                <w:rFonts w:eastAsia="Calibri" w:cs="Times New Roman"/>
                <w:lang w:val="en-US"/>
              </w:rPr>
              <w:t xml:space="preserve"> “Grow your Own” strategy is being implemented to </w:t>
            </w:r>
            <w:r w:rsidR="00F24F35">
              <w:rPr>
                <w:rFonts w:eastAsia="Calibri" w:cs="Times New Roman"/>
                <w:lang w:val="en-US"/>
              </w:rPr>
              <w:t xml:space="preserve">train up novice clinical staff through a transition to mental health program. </w:t>
            </w:r>
          </w:p>
          <w:p w:rsidR="00352F9B" w:rsidRDefault="00352F9B" w:rsidP="00F24F35">
            <w:pPr>
              <w:spacing w:before="120" w:after="200" w:line="276" w:lineRule="auto"/>
              <w:ind w:left="360"/>
              <w:rPr>
                <w:rFonts w:eastAsia="Calibri" w:cs="Times New Roman"/>
                <w:lang w:val="en-US"/>
              </w:rPr>
            </w:pPr>
            <w:r>
              <w:rPr>
                <w:rFonts w:eastAsia="Calibri" w:cs="Times New Roman"/>
                <w:lang w:val="en-US"/>
              </w:rPr>
              <w:lastRenderedPageBreak/>
              <w:t xml:space="preserve">A real issue at the present is the Crisis Service is understaffed, with a large </w:t>
            </w:r>
            <w:r w:rsidR="00D22839">
              <w:rPr>
                <w:rFonts w:eastAsia="Calibri" w:cs="Times New Roman"/>
                <w:lang w:val="en-US"/>
              </w:rPr>
              <w:t xml:space="preserve">catchment and small workforce. </w:t>
            </w:r>
            <w:r w:rsidR="00F24F35">
              <w:rPr>
                <w:rFonts w:eastAsia="Calibri" w:cs="Times New Roman"/>
                <w:lang w:val="en-US"/>
              </w:rPr>
              <w:t xml:space="preserve">Whilst recruitment is a challenge, </w:t>
            </w:r>
            <w:r w:rsidR="00D22839">
              <w:rPr>
                <w:rFonts w:eastAsia="Calibri" w:cs="Times New Roman"/>
                <w:lang w:val="en-US"/>
              </w:rPr>
              <w:t>r</w:t>
            </w:r>
            <w:r>
              <w:rPr>
                <w:rFonts w:eastAsia="Calibri" w:cs="Times New Roman"/>
                <w:lang w:val="en-US"/>
              </w:rPr>
              <w:t>etention</w:t>
            </w:r>
            <w:r w:rsidR="00D22839">
              <w:rPr>
                <w:rFonts w:eastAsia="Calibri" w:cs="Times New Roman"/>
                <w:lang w:val="en-US"/>
              </w:rPr>
              <w:t xml:space="preserve"> </w:t>
            </w:r>
            <w:r w:rsidR="00F24F35">
              <w:rPr>
                <w:rFonts w:eastAsia="Calibri" w:cs="Times New Roman"/>
                <w:lang w:val="en-US"/>
              </w:rPr>
              <w:t>has</w:t>
            </w:r>
            <w:r w:rsidR="00D22839">
              <w:rPr>
                <w:rFonts w:eastAsia="Calibri" w:cs="Times New Roman"/>
                <w:lang w:val="en-US"/>
              </w:rPr>
              <w:t xml:space="preserve"> generally </w:t>
            </w:r>
            <w:r w:rsidR="00F24F35">
              <w:rPr>
                <w:rFonts w:eastAsia="Calibri" w:cs="Times New Roman"/>
                <w:lang w:val="en-US"/>
              </w:rPr>
              <w:t xml:space="preserve">been </w:t>
            </w:r>
            <w:r w:rsidR="00D22839">
              <w:rPr>
                <w:rFonts w:eastAsia="Calibri" w:cs="Times New Roman"/>
                <w:lang w:val="en-US"/>
              </w:rPr>
              <w:t>successful</w:t>
            </w:r>
            <w:r>
              <w:rPr>
                <w:rFonts w:eastAsia="Calibri" w:cs="Times New Roman"/>
                <w:lang w:val="en-US"/>
              </w:rPr>
              <w:t>.</w:t>
            </w:r>
          </w:p>
        </w:tc>
        <w:tc>
          <w:tcPr>
            <w:tcW w:w="3358" w:type="dxa"/>
          </w:tcPr>
          <w:p w:rsidR="00C159EE" w:rsidRDefault="00C159EE" w:rsidP="008233FD">
            <w:pPr>
              <w:spacing w:before="120" w:after="240" w:line="240" w:lineRule="auto"/>
              <w:rPr>
                <w:rFonts w:eastAsia="Times New Roman" w:cs="Times New Roman"/>
              </w:rPr>
            </w:pPr>
          </w:p>
          <w:p w:rsidR="00475E6F" w:rsidRDefault="00475E6F" w:rsidP="008233FD">
            <w:pPr>
              <w:spacing w:before="120" w:after="240" w:line="240" w:lineRule="auto"/>
              <w:rPr>
                <w:rFonts w:eastAsia="Times New Roman" w:cs="Times New Roman"/>
              </w:rPr>
            </w:pPr>
          </w:p>
          <w:p w:rsidR="00475E6F" w:rsidRDefault="00475E6F" w:rsidP="008233FD">
            <w:pPr>
              <w:spacing w:before="120" w:after="240" w:line="240" w:lineRule="auto"/>
              <w:rPr>
                <w:rFonts w:eastAsia="Times New Roman" w:cs="Times New Roman"/>
              </w:rPr>
            </w:pPr>
          </w:p>
          <w:p w:rsidR="00475E6F" w:rsidRDefault="00475E6F" w:rsidP="008233FD">
            <w:pPr>
              <w:spacing w:before="120" w:after="240" w:line="240" w:lineRule="auto"/>
              <w:rPr>
                <w:rFonts w:eastAsia="Times New Roman" w:cs="Times New Roman"/>
              </w:rPr>
            </w:pPr>
          </w:p>
          <w:p w:rsidR="00475E6F" w:rsidRDefault="00475E6F" w:rsidP="008233FD">
            <w:pPr>
              <w:spacing w:before="120" w:after="240" w:line="240" w:lineRule="auto"/>
              <w:rPr>
                <w:rFonts w:eastAsia="Times New Roman" w:cs="Times New Roman"/>
              </w:rPr>
            </w:pPr>
            <w:r>
              <w:rPr>
                <w:rFonts w:eastAsia="Times New Roman" w:cs="Times New Roman"/>
              </w:rPr>
              <w:t>Should OHC include recruitment as one of the projects in the future?</w:t>
            </w:r>
          </w:p>
          <w:p w:rsidR="00475E6F" w:rsidRDefault="00475E6F" w:rsidP="008233FD">
            <w:pPr>
              <w:spacing w:before="120" w:after="240" w:line="240" w:lineRule="auto"/>
              <w:rPr>
                <w:rFonts w:eastAsia="Times New Roman" w:cs="Times New Roman"/>
              </w:rPr>
            </w:pPr>
            <w:r>
              <w:rPr>
                <w:rFonts w:eastAsia="Times New Roman" w:cs="Times New Roman"/>
              </w:rPr>
              <w:t>Sue to write to the PHN for an update on their recruitment strategy</w:t>
            </w:r>
            <w:r w:rsidR="00DF6137">
              <w:rPr>
                <w:rFonts w:eastAsia="Times New Roman" w:cs="Times New Roman"/>
              </w:rPr>
              <w:t xml:space="preserve"> for </w:t>
            </w:r>
            <w:r w:rsidR="00F24F35">
              <w:rPr>
                <w:rFonts w:eastAsia="Times New Roman" w:cs="Times New Roman"/>
              </w:rPr>
              <w:t xml:space="preserve">GP’s and </w:t>
            </w:r>
            <w:r w:rsidR="00DF6137">
              <w:rPr>
                <w:rFonts w:eastAsia="Times New Roman" w:cs="Times New Roman"/>
              </w:rPr>
              <w:t>hea</w:t>
            </w:r>
            <w:r w:rsidR="00F24F35">
              <w:rPr>
                <w:rFonts w:eastAsia="Times New Roman" w:cs="Times New Roman"/>
              </w:rPr>
              <w:t>l</w:t>
            </w:r>
            <w:r w:rsidR="00DF6137">
              <w:rPr>
                <w:rFonts w:eastAsia="Times New Roman" w:cs="Times New Roman"/>
              </w:rPr>
              <w:t>th professionals</w:t>
            </w:r>
            <w:r>
              <w:rPr>
                <w:rFonts w:eastAsia="Times New Roman" w:cs="Times New Roman"/>
              </w:rPr>
              <w:t>.</w:t>
            </w:r>
          </w:p>
          <w:p w:rsidR="004C67DD" w:rsidRDefault="004C67DD" w:rsidP="004C67DD">
            <w:pPr>
              <w:spacing w:before="120" w:after="240" w:line="240" w:lineRule="auto"/>
              <w:rPr>
                <w:rFonts w:eastAsia="Times New Roman" w:cs="Times New Roman"/>
              </w:rPr>
            </w:pPr>
          </w:p>
          <w:p w:rsidR="00352F9B" w:rsidRDefault="00352F9B" w:rsidP="004C67DD">
            <w:pPr>
              <w:spacing w:before="120" w:after="240" w:line="240" w:lineRule="auto"/>
              <w:rPr>
                <w:rFonts w:eastAsia="Times New Roman" w:cs="Times New Roman"/>
              </w:rPr>
            </w:pPr>
          </w:p>
          <w:p w:rsidR="004C67DD" w:rsidRPr="004C67DD" w:rsidRDefault="004C67DD" w:rsidP="00D22839">
            <w:pPr>
              <w:spacing w:before="120" w:after="240" w:line="240" w:lineRule="auto"/>
              <w:rPr>
                <w:rFonts w:eastAsia="Times New Roman" w:cs="Times New Roman"/>
              </w:rPr>
            </w:pPr>
          </w:p>
        </w:tc>
      </w:tr>
      <w:tr w:rsidR="00D22839" w:rsidRPr="00AE7B67" w:rsidTr="00920629">
        <w:trPr>
          <w:trHeight w:val="1564"/>
        </w:trPr>
        <w:tc>
          <w:tcPr>
            <w:tcW w:w="3151" w:type="dxa"/>
          </w:tcPr>
          <w:p w:rsidR="00D22839" w:rsidRDefault="00D22839" w:rsidP="00A640F4">
            <w:pPr>
              <w:spacing w:after="0" w:line="240" w:lineRule="auto"/>
              <w:rPr>
                <w:rFonts w:eastAsia="Times New Roman" w:cs="Arial"/>
                <w:b/>
              </w:rPr>
            </w:pPr>
            <w:r>
              <w:rPr>
                <w:rFonts w:eastAsia="Times New Roman" w:cs="Arial"/>
                <w:b/>
              </w:rPr>
              <w:lastRenderedPageBreak/>
              <w:t>8. Financial Reports</w:t>
            </w:r>
          </w:p>
        </w:tc>
        <w:tc>
          <w:tcPr>
            <w:tcW w:w="8654" w:type="dxa"/>
          </w:tcPr>
          <w:p w:rsidR="00D22839" w:rsidRDefault="00D22839" w:rsidP="00D22839">
            <w:pPr>
              <w:spacing w:before="120" w:after="200" w:line="276" w:lineRule="auto"/>
              <w:ind w:left="360"/>
              <w:rPr>
                <w:rFonts w:eastAsia="Calibri" w:cs="Times New Roman"/>
                <w:lang w:val="en-US"/>
              </w:rPr>
            </w:pPr>
            <w:r>
              <w:rPr>
                <w:rFonts w:eastAsia="Calibri" w:cs="Times New Roman"/>
                <w:lang w:val="en-US"/>
              </w:rPr>
              <w:t>As at June 2019 $52k in the surplus account – approx. $25k is required for the Community Engagement &amp; Development budget.</w:t>
            </w:r>
          </w:p>
          <w:p w:rsidR="00D22839" w:rsidRDefault="00D22839" w:rsidP="00D22839">
            <w:pPr>
              <w:spacing w:before="120" w:after="200" w:line="276" w:lineRule="auto"/>
              <w:ind w:left="360"/>
              <w:rPr>
                <w:rFonts w:eastAsia="Calibri" w:cs="Times New Roman"/>
                <w:lang w:val="en-US"/>
              </w:rPr>
            </w:pPr>
            <w:r>
              <w:rPr>
                <w:rFonts w:eastAsia="Calibri" w:cs="Times New Roman"/>
                <w:lang w:val="en-US"/>
              </w:rPr>
              <w:t xml:space="preserve">Costs $95k to administer the </w:t>
            </w:r>
            <w:r w:rsidR="00925401">
              <w:rPr>
                <w:rFonts w:eastAsia="Calibri" w:cs="Times New Roman"/>
                <w:lang w:val="en-US"/>
              </w:rPr>
              <w:t>Project Coordinator’s role and O</w:t>
            </w:r>
            <w:r>
              <w:rPr>
                <w:rFonts w:eastAsia="Calibri" w:cs="Times New Roman"/>
                <w:lang w:val="en-US"/>
              </w:rPr>
              <w:t>HC fund $90k and the shortfall of $5k is covered by the surplus funds.</w:t>
            </w:r>
          </w:p>
          <w:p w:rsidR="00D22839" w:rsidRDefault="00D22839" w:rsidP="00D22839">
            <w:pPr>
              <w:spacing w:before="120" w:after="200" w:line="276" w:lineRule="auto"/>
              <w:ind w:left="360"/>
              <w:rPr>
                <w:rFonts w:eastAsia="Calibri" w:cs="Times New Roman"/>
                <w:lang w:val="en-US"/>
              </w:rPr>
            </w:pPr>
            <w:r>
              <w:rPr>
                <w:rFonts w:eastAsia="Calibri" w:cs="Times New Roman"/>
                <w:lang w:val="en-US"/>
              </w:rPr>
              <w:t>$70k has been released from the PHN. Clarity to be sought from PHN about specifics relating to the $70k.</w:t>
            </w:r>
          </w:p>
          <w:p w:rsidR="00D22839" w:rsidRDefault="00D22839" w:rsidP="00D22839">
            <w:pPr>
              <w:spacing w:before="120" w:after="200" w:line="276" w:lineRule="auto"/>
              <w:ind w:left="360"/>
              <w:rPr>
                <w:rFonts w:eastAsia="Calibri" w:cs="Times New Roman"/>
                <w:lang w:val="en-US"/>
              </w:rPr>
            </w:pPr>
            <w:r>
              <w:rPr>
                <w:rFonts w:eastAsia="Calibri" w:cs="Times New Roman"/>
                <w:lang w:val="en-US"/>
              </w:rPr>
              <w:t xml:space="preserve">Skye explained the NSOA may not have the capacity to continue to administer all of the funding across all of the projects. Skye suggested that the projects could be set up separately and be distributed to other </w:t>
            </w:r>
            <w:proofErr w:type="spellStart"/>
            <w:r>
              <w:rPr>
                <w:rFonts w:eastAsia="Calibri" w:cs="Times New Roman"/>
                <w:lang w:val="en-US"/>
              </w:rPr>
              <w:t>organisations</w:t>
            </w:r>
            <w:proofErr w:type="spellEnd"/>
            <w:r>
              <w:rPr>
                <w:rFonts w:eastAsia="Calibri" w:cs="Times New Roman"/>
                <w:lang w:val="en-US"/>
              </w:rPr>
              <w:t xml:space="preserve"> to administer.</w:t>
            </w:r>
          </w:p>
          <w:p w:rsidR="00D22839" w:rsidRDefault="00D22839" w:rsidP="00C159EE">
            <w:pPr>
              <w:spacing w:before="120" w:after="200" w:line="276" w:lineRule="auto"/>
              <w:ind w:left="360"/>
              <w:rPr>
                <w:rFonts w:eastAsia="Calibri" w:cs="Times New Roman"/>
                <w:lang w:val="en-US"/>
              </w:rPr>
            </w:pPr>
          </w:p>
        </w:tc>
        <w:tc>
          <w:tcPr>
            <w:tcW w:w="3358" w:type="dxa"/>
          </w:tcPr>
          <w:p w:rsidR="00D22839" w:rsidRDefault="00D22839" w:rsidP="008233FD">
            <w:pPr>
              <w:spacing w:before="120" w:after="240" w:line="240" w:lineRule="auto"/>
              <w:rPr>
                <w:rFonts w:eastAsia="Times New Roman" w:cs="Times New Roman"/>
              </w:rPr>
            </w:pPr>
          </w:p>
          <w:p w:rsidR="00D22839" w:rsidRDefault="00D22839" w:rsidP="008233FD">
            <w:pPr>
              <w:spacing w:before="120" w:after="240" w:line="240" w:lineRule="auto"/>
              <w:rPr>
                <w:rFonts w:eastAsia="Times New Roman" w:cs="Times New Roman"/>
              </w:rPr>
            </w:pPr>
          </w:p>
          <w:p w:rsidR="00D22839" w:rsidRDefault="00D22839" w:rsidP="00D22839">
            <w:pPr>
              <w:spacing w:before="120" w:after="240" w:line="240" w:lineRule="auto"/>
              <w:rPr>
                <w:rFonts w:eastAsia="Times New Roman" w:cs="Times New Roman"/>
              </w:rPr>
            </w:pPr>
            <w:r>
              <w:rPr>
                <w:rFonts w:eastAsia="Times New Roman" w:cs="Times New Roman"/>
              </w:rPr>
              <w:t>Skye to seek clarity from Aimee</w:t>
            </w:r>
          </w:p>
          <w:p w:rsidR="00D22839" w:rsidRDefault="00D22839" w:rsidP="00D22839">
            <w:pPr>
              <w:spacing w:before="120" w:after="240" w:line="240" w:lineRule="auto"/>
              <w:rPr>
                <w:rFonts w:eastAsia="Times New Roman" w:cs="Times New Roman"/>
              </w:rPr>
            </w:pPr>
            <w:r>
              <w:rPr>
                <w:rFonts w:eastAsia="Times New Roman" w:cs="Times New Roman"/>
              </w:rPr>
              <w:t>Sue and Skye to develop a budget and present to OHC Steering Committee in December.</w:t>
            </w:r>
          </w:p>
          <w:p w:rsidR="00D22839" w:rsidRDefault="00D22839" w:rsidP="008233FD">
            <w:pPr>
              <w:spacing w:before="120" w:after="240" w:line="240" w:lineRule="auto"/>
              <w:rPr>
                <w:rFonts w:eastAsia="Times New Roman" w:cs="Times New Roman"/>
              </w:rPr>
            </w:pPr>
          </w:p>
        </w:tc>
      </w:tr>
      <w:tr w:rsidR="00352F9B" w:rsidRPr="007E6943" w:rsidTr="00920629">
        <w:trPr>
          <w:trHeight w:val="85"/>
        </w:trPr>
        <w:tc>
          <w:tcPr>
            <w:tcW w:w="3151" w:type="dxa"/>
          </w:tcPr>
          <w:p w:rsidR="00352F9B" w:rsidRPr="007E6943" w:rsidRDefault="00352F9B" w:rsidP="00AE7B67">
            <w:pPr>
              <w:spacing w:before="120" w:after="240" w:line="240" w:lineRule="auto"/>
              <w:rPr>
                <w:rFonts w:eastAsia="Times New Roman" w:cs="Times New Roman"/>
                <w:b/>
              </w:rPr>
            </w:pPr>
            <w:r>
              <w:rPr>
                <w:rFonts w:eastAsia="Times New Roman" w:cs="Times New Roman"/>
                <w:b/>
              </w:rPr>
              <w:t>9. Media Requests</w:t>
            </w:r>
          </w:p>
        </w:tc>
        <w:tc>
          <w:tcPr>
            <w:tcW w:w="8654" w:type="dxa"/>
          </w:tcPr>
          <w:p w:rsidR="00352F9B" w:rsidRDefault="00352F9B" w:rsidP="00733562">
            <w:pPr>
              <w:spacing w:before="120" w:after="240" w:line="240" w:lineRule="auto"/>
              <w:rPr>
                <w:rFonts w:eastAsia="Times New Roman" w:cs="Times New Roman"/>
                <w:lang w:val="en-US"/>
              </w:rPr>
            </w:pPr>
            <w:r>
              <w:rPr>
                <w:rFonts w:eastAsia="Times New Roman" w:cs="Times New Roman"/>
                <w:lang w:val="en-US"/>
              </w:rPr>
              <w:t>NIL</w:t>
            </w:r>
          </w:p>
        </w:tc>
        <w:tc>
          <w:tcPr>
            <w:tcW w:w="3358" w:type="dxa"/>
          </w:tcPr>
          <w:p w:rsidR="00352F9B" w:rsidRPr="007E6943" w:rsidRDefault="00352F9B" w:rsidP="00AE7B67">
            <w:pPr>
              <w:spacing w:before="120" w:after="240" w:line="240" w:lineRule="auto"/>
              <w:rPr>
                <w:rFonts w:eastAsia="Times New Roman" w:cs="Times New Roman"/>
              </w:rPr>
            </w:pPr>
          </w:p>
        </w:tc>
      </w:tr>
      <w:tr w:rsidR="00352F9B" w:rsidRPr="007E6943" w:rsidTr="00920629">
        <w:trPr>
          <w:trHeight w:val="85"/>
        </w:trPr>
        <w:tc>
          <w:tcPr>
            <w:tcW w:w="3151" w:type="dxa"/>
          </w:tcPr>
          <w:p w:rsidR="00352F9B" w:rsidRDefault="00352F9B" w:rsidP="00AE7B67">
            <w:pPr>
              <w:spacing w:before="120" w:after="240" w:line="240" w:lineRule="auto"/>
              <w:rPr>
                <w:rFonts w:eastAsia="Times New Roman" w:cs="Times New Roman"/>
                <w:b/>
              </w:rPr>
            </w:pPr>
            <w:r>
              <w:rPr>
                <w:rFonts w:eastAsia="Times New Roman" w:cs="Times New Roman"/>
                <w:b/>
              </w:rPr>
              <w:t>10. Implementation Team Project updates</w:t>
            </w:r>
          </w:p>
        </w:tc>
        <w:tc>
          <w:tcPr>
            <w:tcW w:w="8654" w:type="dxa"/>
          </w:tcPr>
          <w:p w:rsidR="00352F9B" w:rsidRDefault="00177691" w:rsidP="00733562">
            <w:pPr>
              <w:spacing w:before="120" w:after="240" w:line="240" w:lineRule="auto"/>
              <w:rPr>
                <w:rFonts w:eastAsia="Times New Roman" w:cs="Times New Roman"/>
                <w:lang w:val="en-US"/>
              </w:rPr>
            </w:pPr>
            <w:r>
              <w:rPr>
                <w:rFonts w:eastAsia="Times New Roman" w:cs="Times New Roman"/>
                <w:lang w:val="en-US"/>
              </w:rPr>
              <w:t>1. Access Meeting to be held soon to</w:t>
            </w:r>
          </w:p>
          <w:p w:rsidR="00177691" w:rsidRPr="00177691" w:rsidRDefault="00177691" w:rsidP="00177691">
            <w:pPr>
              <w:pStyle w:val="ListParagraph"/>
              <w:numPr>
                <w:ilvl w:val="0"/>
                <w:numId w:val="42"/>
              </w:numPr>
              <w:spacing w:before="120" w:after="240" w:line="240" w:lineRule="auto"/>
              <w:rPr>
                <w:rFonts w:eastAsia="Times New Roman" w:cs="Times New Roman"/>
                <w:lang w:val="en-US"/>
              </w:rPr>
            </w:pPr>
            <w:r w:rsidRPr="00177691">
              <w:rPr>
                <w:rFonts w:eastAsia="Times New Roman" w:cs="Times New Roman"/>
                <w:lang w:val="en-US"/>
              </w:rPr>
              <w:t>Consider appropriate partnerships with academic and research bodies</w:t>
            </w:r>
          </w:p>
          <w:p w:rsidR="00177691" w:rsidRDefault="00177691" w:rsidP="00177691">
            <w:pPr>
              <w:pStyle w:val="ListParagraph"/>
              <w:numPr>
                <w:ilvl w:val="0"/>
                <w:numId w:val="42"/>
              </w:numPr>
              <w:spacing w:before="120" w:after="240" w:line="240" w:lineRule="auto"/>
              <w:rPr>
                <w:rFonts w:eastAsia="Times New Roman" w:cs="Times New Roman"/>
                <w:lang w:val="en-US"/>
              </w:rPr>
            </w:pPr>
            <w:r>
              <w:rPr>
                <w:rFonts w:eastAsia="Times New Roman" w:cs="Times New Roman"/>
                <w:lang w:val="en-US"/>
              </w:rPr>
              <w:t>Develop an EOI and program brief</w:t>
            </w:r>
          </w:p>
          <w:p w:rsidR="00177691" w:rsidRDefault="00177691" w:rsidP="00177691">
            <w:pPr>
              <w:spacing w:before="120" w:after="240" w:line="240" w:lineRule="auto"/>
              <w:rPr>
                <w:rFonts w:eastAsia="Times New Roman" w:cs="Times New Roman"/>
                <w:lang w:val="en-US"/>
              </w:rPr>
            </w:pPr>
            <w:r>
              <w:rPr>
                <w:rFonts w:eastAsia="Times New Roman" w:cs="Times New Roman"/>
                <w:lang w:val="en-US"/>
              </w:rPr>
              <w:t>2. Community Capacity Building</w:t>
            </w:r>
          </w:p>
          <w:p w:rsidR="00177691" w:rsidRDefault="00177691" w:rsidP="00177691">
            <w:pPr>
              <w:pStyle w:val="ListParagraph"/>
              <w:numPr>
                <w:ilvl w:val="0"/>
                <w:numId w:val="43"/>
              </w:numPr>
              <w:spacing w:before="120" w:after="240" w:line="240" w:lineRule="auto"/>
              <w:rPr>
                <w:rFonts w:eastAsia="Times New Roman" w:cs="Times New Roman"/>
                <w:lang w:val="en-US"/>
              </w:rPr>
            </w:pPr>
            <w:r>
              <w:rPr>
                <w:rFonts w:eastAsia="Times New Roman" w:cs="Times New Roman"/>
                <w:lang w:val="en-US"/>
              </w:rPr>
              <w:t>Mark and Sam met to discuss training plan</w:t>
            </w:r>
          </w:p>
          <w:p w:rsidR="00177691" w:rsidRDefault="00177691" w:rsidP="00177691">
            <w:pPr>
              <w:pStyle w:val="ListParagraph"/>
              <w:numPr>
                <w:ilvl w:val="0"/>
                <w:numId w:val="43"/>
              </w:numPr>
              <w:spacing w:before="120" w:after="240" w:line="240" w:lineRule="auto"/>
              <w:rPr>
                <w:rFonts w:eastAsia="Times New Roman" w:cs="Times New Roman"/>
                <w:lang w:val="en-US"/>
              </w:rPr>
            </w:pPr>
            <w:r>
              <w:rPr>
                <w:rFonts w:eastAsia="Times New Roman" w:cs="Times New Roman"/>
                <w:lang w:val="en-US"/>
              </w:rPr>
              <w:t xml:space="preserve">Mark raised questions re Suicide Audit Data and will invite appropriate person from PHN to Feb meeting to present the data </w:t>
            </w:r>
          </w:p>
          <w:p w:rsidR="00177691" w:rsidRDefault="00177691" w:rsidP="00177691">
            <w:pPr>
              <w:pStyle w:val="ListParagraph"/>
              <w:numPr>
                <w:ilvl w:val="0"/>
                <w:numId w:val="43"/>
              </w:numPr>
              <w:spacing w:before="120" w:after="240" w:line="240" w:lineRule="auto"/>
              <w:rPr>
                <w:rFonts w:eastAsia="Times New Roman" w:cs="Times New Roman"/>
                <w:lang w:val="en-US"/>
              </w:rPr>
            </w:pPr>
            <w:r>
              <w:rPr>
                <w:rFonts w:eastAsia="Times New Roman" w:cs="Times New Roman"/>
                <w:lang w:val="en-US"/>
              </w:rPr>
              <w:t>CRANES are meeting with PHN on 25</w:t>
            </w:r>
            <w:r w:rsidRPr="00177691">
              <w:rPr>
                <w:rFonts w:eastAsia="Times New Roman" w:cs="Times New Roman"/>
                <w:vertAlign w:val="superscript"/>
                <w:lang w:val="en-US"/>
              </w:rPr>
              <w:t>th</w:t>
            </w:r>
            <w:r>
              <w:rPr>
                <w:rFonts w:eastAsia="Times New Roman" w:cs="Times New Roman"/>
                <w:lang w:val="en-US"/>
              </w:rPr>
              <w:t xml:space="preserve"> October to discuss the contract variation to deliver MHFA training from Tweed to Kempsey.</w:t>
            </w:r>
          </w:p>
          <w:p w:rsidR="00177691" w:rsidRDefault="00177691" w:rsidP="00177691">
            <w:pPr>
              <w:pStyle w:val="ListParagraph"/>
              <w:numPr>
                <w:ilvl w:val="0"/>
                <w:numId w:val="43"/>
              </w:numPr>
              <w:spacing w:before="120" w:after="240" w:line="240" w:lineRule="auto"/>
              <w:rPr>
                <w:rFonts w:eastAsia="Times New Roman" w:cs="Times New Roman"/>
                <w:lang w:val="en-US"/>
              </w:rPr>
            </w:pPr>
            <w:r>
              <w:rPr>
                <w:rFonts w:eastAsia="Times New Roman" w:cs="Times New Roman"/>
                <w:lang w:val="en-US"/>
              </w:rPr>
              <w:lastRenderedPageBreak/>
              <w:t>Once ratified these courses to be included in the plan and a calendar drawn up.</w:t>
            </w:r>
          </w:p>
          <w:p w:rsidR="00177691" w:rsidRDefault="00177691" w:rsidP="00177691">
            <w:pPr>
              <w:spacing w:before="120" w:after="240" w:line="240" w:lineRule="auto"/>
              <w:rPr>
                <w:rFonts w:eastAsia="Times New Roman" w:cs="Times New Roman"/>
                <w:lang w:val="en-US"/>
              </w:rPr>
            </w:pPr>
            <w:r>
              <w:rPr>
                <w:rFonts w:eastAsia="Times New Roman" w:cs="Times New Roman"/>
                <w:lang w:val="en-US"/>
              </w:rPr>
              <w:t>3. Community Engagement &amp; Development</w:t>
            </w:r>
          </w:p>
          <w:p w:rsidR="00177691" w:rsidRDefault="00177691" w:rsidP="00177691">
            <w:pPr>
              <w:pStyle w:val="ListParagraph"/>
              <w:numPr>
                <w:ilvl w:val="0"/>
                <w:numId w:val="44"/>
              </w:numPr>
              <w:spacing w:before="120" w:after="240" w:line="240" w:lineRule="auto"/>
              <w:rPr>
                <w:rFonts w:eastAsia="Times New Roman" w:cs="Times New Roman"/>
                <w:lang w:val="en-US"/>
              </w:rPr>
            </w:pPr>
            <w:r>
              <w:rPr>
                <w:rFonts w:eastAsia="Times New Roman" w:cs="Times New Roman"/>
                <w:lang w:val="en-US"/>
              </w:rPr>
              <w:t>SCENE magazine cover – Spring Edition</w:t>
            </w:r>
          </w:p>
          <w:p w:rsidR="00177691" w:rsidRDefault="00177691" w:rsidP="00177691">
            <w:pPr>
              <w:pStyle w:val="ListParagraph"/>
              <w:numPr>
                <w:ilvl w:val="0"/>
                <w:numId w:val="44"/>
              </w:numPr>
              <w:spacing w:before="120" w:after="240" w:line="240" w:lineRule="auto"/>
              <w:rPr>
                <w:rFonts w:eastAsia="Times New Roman" w:cs="Times New Roman"/>
                <w:lang w:val="en-US"/>
              </w:rPr>
            </w:pPr>
            <w:r>
              <w:rPr>
                <w:rFonts w:eastAsia="Times New Roman" w:cs="Times New Roman"/>
                <w:lang w:val="en-US"/>
              </w:rPr>
              <w:t>Front Page of CV Independent – 16</w:t>
            </w:r>
            <w:r w:rsidRPr="00177691">
              <w:rPr>
                <w:rFonts w:eastAsia="Times New Roman" w:cs="Times New Roman"/>
                <w:vertAlign w:val="superscript"/>
                <w:lang w:val="en-US"/>
              </w:rPr>
              <w:t>th</w:t>
            </w:r>
            <w:r>
              <w:rPr>
                <w:rFonts w:eastAsia="Times New Roman" w:cs="Times New Roman"/>
                <w:lang w:val="en-US"/>
              </w:rPr>
              <w:t xml:space="preserve"> October</w:t>
            </w:r>
          </w:p>
          <w:p w:rsidR="00177691" w:rsidRDefault="00177691" w:rsidP="00177691">
            <w:pPr>
              <w:pStyle w:val="ListParagraph"/>
              <w:numPr>
                <w:ilvl w:val="0"/>
                <w:numId w:val="44"/>
              </w:numPr>
              <w:spacing w:before="120" w:after="240" w:line="240" w:lineRule="auto"/>
              <w:rPr>
                <w:rFonts w:eastAsia="Times New Roman" w:cs="Times New Roman"/>
                <w:lang w:val="en-US"/>
              </w:rPr>
            </w:pPr>
            <w:r>
              <w:rPr>
                <w:rFonts w:eastAsia="Times New Roman" w:cs="Times New Roman"/>
                <w:lang w:val="en-US"/>
              </w:rPr>
              <w:t xml:space="preserve">Page 7 – Daily Examiner – </w:t>
            </w:r>
            <w:r w:rsidR="00CF2C46">
              <w:rPr>
                <w:rFonts w:eastAsia="Times New Roman" w:cs="Times New Roman"/>
                <w:lang w:val="en-US"/>
              </w:rPr>
              <w:t>14th</w:t>
            </w:r>
            <w:r>
              <w:rPr>
                <w:rFonts w:eastAsia="Times New Roman" w:cs="Times New Roman"/>
                <w:lang w:val="en-US"/>
              </w:rPr>
              <w:t xml:space="preserve"> October</w:t>
            </w:r>
          </w:p>
          <w:p w:rsidR="00177691" w:rsidRDefault="00177691" w:rsidP="00177691">
            <w:pPr>
              <w:pStyle w:val="ListParagraph"/>
              <w:numPr>
                <w:ilvl w:val="0"/>
                <w:numId w:val="44"/>
              </w:numPr>
              <w:spacing w:before="120" w:after="240" w:line="240" w:lineRule="auto"/>
              <w:rPr>
                <w:rFonts w:eastAsia="Times New Roman" w:cs="Times New Roman"/>
                <w:lang w:val="en-US"/>
              </w:rPr>
            </w:pPr>
            <w:r>
              <w:rPr>
                <w:rFonts w:eastAsia="Times New Roman" w:cs="Times New Roman"/>
                <w:lang w:val="en-US"/>
              </w:rPr>
              <w:t xml:space="preserve">Community Workshops in </w:t>
            </w:r>
            <w:proofErr w:type="spellStart"/>
            <w:r>
              <w:rPr>
                <w:rFonts w:eastAsia="Times New Roman" w:cs="Times New Roman"/>
                <w:lang w:val="en-US"/>
              </w:rPr>
              <w:t>Yamba</w:t>
            </w:r>
            <w:proofErr w:type="spellEnd"/>
            <w:r>
              <w:rPr>
                <w:rFonts w:eastAsia="Times New Roman" w:cs="Times New Roman"/>
                <w:lang w:val="en-US"/>
              </w:rPr>
              <w:t xml:space="preserve"> (Monday 16</w:t>
            </w:r>
            <w:r w:rsidRPr="00177691">
              <w:rPr>
                <w:rFonts w:eastAsia="Times New Roman" w:cs="Times New Roman"/>
                <w:vertAlign w:val="superscript"/>
                <w:lang w:val="en-US"/>
              </w:rPr>
              <w:t>th</w:t>
            </w:r>
            <w:r>
              <w:rPr>
                <w:rFonts w:eastAsia="Times New Roman" w:cs="Times New Roman"/>
                <w:lang w:val="en-US"/>
              </w:rPr>
              <w:t xml:space="preserve"> Nov) and </w:t>
            </w:r>
            <w:proofErr w:type="spellStart"/>
            <w:r>
              <w:rPr>
                <w:rFonts w:eastAsia="Times New Roman" w:cs="Times New Roman"/>
                <w:lang w:val="en-US"/>
              </w:rPr>
              <w:t>Iluka</w:t>
            </w:r>
            <w:proofErr w:type="spellEnd"/>
            <w:r>
              <w:rPr>
                <w:rFonts w:eastAsia="Times New Roman" w:cs="Times New Roman"/>
                <w:lang w:val="en-US"/>
              </w:rPr>
              <w:t xml:space="preserve"> (Monday 23</w:t>
            </w:r>
            <w:r w:rsidRPr="00177691">
              <w:rPr>
                <w:rFonts w:eastAsia="Times New Roman" w:cs="Times New Roman"/>
                <w:vertAlign w:val="superscript"/>
                <w:lang w:val="en-US"/>
              </w:rPr>
              <w:t>rd</w:t>
            </w:r>
            <w:r>
              <w:rPr>
                <w:rFonts w:eastAsia="Times New Roman" w:cs="Times New Roman"/>
                <w:lang w:val="en-US"/>
              </w:rPr>
              <w:t xml:space="preserve"> Nov) are in planning stage. Draft format discussed.</w:t>
            </w:r>
            <w:r w:rsidR="001B3CD4">
              <w:rPr>
                <w:rFonts w:eastAsia="Times New Roman" w:cs="Times New Roman"/>
                <w:lang w:val="en-US"/>
              </w:rPr>
              <w:t xml:space="preserve"> Suggested</w:t>
            </w:r>
            <w:r w:rsidR="00D5287B">
              <w:rPr>
                <w:rFonts w:eastAsia="Times New Roman" w:cs="Times New Roman"/>
                <w:lang w:val="en-US"/>
              </w:rPr>
              <w:t xml:space="preserve"> more than 4 questions. </w:t>
            </w:r>
            <w:bookmarkStart w:id="0" w:name="_GoBack"/>
            <w:bookmarkEnd w:id="0"/>
            <w:r w:rsidR="00D22839">
              <w:rPr>
                <w:rFonts w:eastAsia="Times New Roman" w:cs="Times New Roman"/>
                <w:lang w:val="en-US"/>
              </w:rPr>
              <w:t xml:space="preserve">Promotion has been organized via FB, website, Coastal Views, </w:t>
            </w:r>
            <w:proofErr w:type="gramStart"/>
            <w:r w:rsidR="00D22839">
              <w:rPr>
                <w:rFonts w:eastAsia="Times New Roman" w:cs="Times New Roman"/>
                <w:lang w:val="en-US"/>
              </w:rPr>
              <w:t>The</w:t>
            </w:r>
            <w:proofErr w:type="gramEnd"/>
            <w:r w:rsidR="00D22839">
              <w:rPr>
                <w:rFonts w:eastAsia="Times New Roman" w:cs="Times New Roman"/>
                <w:lang w:val="en-US"/>
              </w:rPr>
              <w:t xml:space="preserve"> Independent, School newsletters etc.</w:t>
            </w:r>
          </w:p>
          <w:p w:rsidR="001B3CD4" w:rsidRDefault="001B3CD4" w:rsidP="001B3CD4">
            <w:pPr>
              <w:spacing w:before="120" w:after="240" w:line="240" w:lineRule="auto"/>
              <w:rPr>
                <w:rFonts w:eastAsia="Times New Roman" w:cs="Times New Roman"/>
                <w:lang w:val="en-US"/>
              </w:rPr>
            </w:pPr>
            <w:r w:rsidRPr="001B3CD4">
              <w:rPr>
                <w:rFonts w:eastAsia="Times New Roman" w:cs="Times New Roman"/>
                <w:lang w:val="en-US"/>
              </w:rPr>
              <w:t>4. Leadership</w:t>
            </w:r>
            <w:r>
              <w:rPr>
                <w:rFonts w:eastAsia="Times New Roman" w:cs="Times New Roman"/>
                <w:lang w:val="en-US"/>
              </w:rPr>
              <w:t xml:space="preserve"> Group</w:t>
            </w:r>
          </w:p>
          <w:p w:rsidR="001B3CD4" w:rsidRDefault="001B3CD4" w:rsidP="001B3CD4">
            <w:pPr>
              <w:pStyle w:val="ListParagraph"/>
              <w:numPr>
                <w:ilvl w:val="0"/>
                <w:numId w:val="45"/>
              </w:numPr>
              <w:spacing w:before="120" w:after="240" w:line="240" w:lineRule="auto"/>
              <w:rPr>
                <w:rFonts w:eastAsia="Times New Roman" w:cs="Times New Roman"/>
                <w:lang w:val="en-US"/>
              </w:rPr>
            </w:pPr>
            <w:r>
              <w:rPr>
                <w:rFonts w:eastAsia="Times New Roman" w:cs="Times New Roman"/>
                <w:lang w:val="en-US"/>
              </w:rPr>
              <w:t xml:space="preserve">Increase the number of members from 7 to 9. </w:t>
            </w:r>
            <w:proofErr w:type="spellStart"/>
            <w:r>
              <w:rPr>
                <w:rFonts w:eastAsia="Times New Roman" w:cs="Times New Roman"/>
                <w:lang w:val="en-US"/>
              </w:rPr>
              <w:t>Mik</w:t>
            </w:r>
            <w:r w:rsidR="00F47892">
              <w:rPr>
                <w:rFonts w:eastAsia="Times New Roman" w:cs="Times New Roman"/>
                <w:lang w:val="en-US"/>
              </w:rPr>
              <w:t>o</w:t>
            </w:r>
            <w:proofErr w:type="spellEnd"/>
            <w:r>
              <w:rPr>
                <w:rFonts w:eastAsia="Times New Roman" w:cs="Times New Roman"/>
                <w:lang w:val="en-US"/>
              </w:rPr>
              <w:t xml:space="preserve"> Smith and Daniel Becker have </w:t>
            </w:r>
            <w:r w:rsidR="00AE7930">
              <w:rPr>
                <w:rFonts w:eastAsia="Times New Roman" w:cs="Times New Roman"/>
                <w:lang w:val="en-US"/>
              </w:rPr>
              <w:t>agreed to join</w:t>
            </w:r>
            <w:r>
              <w:rPr>
                <w:rFonts w:eastAsia="Times New Roman" w:cs="Times New Roman"/>
                <w:lang w:val="en-US"/>
              </w:rPr>
              <w:t xml:space="preserve"> the Leadership Group. </w:t>
            </w:r>
          </w:p>
          <w:p w:rsidR="001B3CD4" w:rsidRDefault="001B3CD4" w:rsidP="001B3CD4">
            <w:pPr>
              <w:spacing w:before="120" w:after="240" w:line="240" w:lineRule="auto"/>
              <w:rPr>
                <w:rFonts w:eastAsia="Times New Roman" w:cs="Times New Roman"/>
                <w:lang w:val="en-US"/>
              </w:rPr>
            </w:pPr>
            <w:r>
              <w:rPr>
                <w:rFonts w:eastAsia="Times New Roman" w:cs="Times New Roman"/>
                <w:lang w:val="en-US"/>
              </w:rPr>
              <w:t>5. Surplus Funding (discussed in 8.)</w:t>
            </w:r>
          </w:p>
          <w:p w:rsidR="001B3CD4" w:rsidRPr="001B3CD4" w:rsidRDefault="001B3CD4" w:rsidP="001B3CD4">
            <w:pPr>
              <w:spacing w:before="120" w:after="240" w:line="240" w:lineRule="auto"/>
              <w:rPr>
                <w:rFonts w:eastAsia="Times New Roman" w:cs="Times New Roman"/>
                <w:lang w:val="en-US"/>
              </w:rPr>
            </w:pPr>
            <w:r>
              <w:rPr>
                <w:rFonts w:eastAsia="Times New Roman" w:cs="Times New Roman"/>
                <w:lang w:val="en-US"/>
              </w:rPr>
              <w:t>6. Volunteer Management can be taken off the Agenda (refer to 6.1 above).</w:t>
            </w:r>
          </w:p>
          <w:p w:rsidR="00177691" w:rsidRDefault="00177691" w:rsidP="00733562">
            <w:pPr>
              <w:spacing w:before="120" w:after="240" w:line="240" w:lineRule="auto"/>
              <w:rPr>
                <w:rFonts w:eastAsia="Times New Roman" w:cs="Times New Roman"/>
                <w:lang w:val="en-US"/>
              </w:rPr>
            </w:pPr>
          </w:p>
        </w:tc>
        <w:tc>
          <w:tcPr>
            <w:tcW w:w="3358" w:type="dxa"/>
          </w:tcPr>
          <w:p w:rsidR="00352F9B" w:rsidRDefault="00177691" w:rsidP="00AE7B67">
            <w:pPr>
              <w:spacing w:before="120" w:after="240" w:line="240" w:lineRule="auto"/>
              <w:rPr>
                <w:rFonts w:eastAsia="Times New Roman" w:cs="Times New Roman"/>
              </w:rPr>
            </w:pPr>
            <w:r>
              <w:rPr>
                <w:rFonts w:eastAsia="Times New Roman" w:cs="Times New Roman"/>
              </w:rPr>
              <w:lastRenderedPageBreak/>
              <w:t>Skye to convene an Access Meeting next week (mornings preferred)</w:t>
            </w:r>
          </w:p>
          <w:p w:rsidR="00177691" w:rsidRDefault="00177691" w:rsidP="00AE7B67">
            <w:pPr>
              <w:spacing w:before="120" w:after="240" w:line="240" w:lineRule="auto"/>
              <w:rPr>
                <w:rFonts w:eastAsia="Times New Roman" w:cs="Times New Roman"/>
              </w:rPr>
            </w:pPr>
          </w:p>
          <w:p w:rsidR="00177691" w:rsidRDefault="00177691" w:rsidP="00AE7B67">
            <w:pPr>
              <w:spacing w:before="120" w:after="240" w:line="240" w:lineRule="auto"/>
              <w:rPr>
                <w:rFonts w:eastAsia="Times New Roman" w:cs="Times New Roman"/>
              </w:rPr>
            </w:pPr>
            <w:r>
              <w:rPr>
                <w:rFonts w:eastAsia="Times New Roman" w:cs="Times New Roman"/>
              </w:rPr>
              <w:t xml:space="preserve">Sue to distribute Robyn </w:t>
            </w:r>
            <w:proofErr w:type="spellStart"/>
            <w:r>
              <w:rPr>
                <w:rFonts w:eastAsia="Times New Roman" w:cs="Times New Roman"/>
              </w:rPr>
              <w:t>Considine’s</w:t>
            </w:r>
            <w:proofErr w:type="spellEnd"/>
            <w:r>
              <w:rPr>
                <w:rFonts w:eastAsia="Times New Roman" w:cs="Times New Roman"/>
              </w:rPr>
              <w:t xml:space="preserve"> slide to SC </w:t>
            </w:r>
          </w:p>
          <w:p w:rsidR="00177691" w:rsidRDefault="00177691" w:rsidP="00AE7B67">
            <w:pPr>
              <w:spacing w:before="120" w:after="240" w:line="240" w:lineRule="auto"/>
              <w:rPr>
                <w:rFonts w:eastAsia="Times New Roman" w:cs="Times New Roman"/>
              </w:rPr>
            </w:pPr>
            <w:r>
              <w:rPr>
                <w:rFonts w:eastAsia="Times New Roman" w:cs="Times New Roman"/>
              </w:rPr>
              <w:t>Sue to invite PHN data person to Feb meeting</w:t>
            </w:r>
          </w:p>
          <w:p w:rsidR="00177691" w:rsidRDefault="00177691" w:rsidP="00AE7B67">
            <w:pPr>
              <w:spacing w:before="120" w:after="240" w:line="240" w:lineRule="auto"/>
              <w:rPr>
                <w:rFonts w:eastAsia="Times New Roman" w:cs="Times New Roman"/>
              </w:rPr>
            </w:pPr>
          </w:p>
          <w:p w:rsidR="00177691" w:rsidRDefault="00177691" w:rsidP="00AE7B67">
            <w:pPr>
              <w:spacing w:before="120" w:after="240" w:line="240" w:lineRule="auto"/>
              <w:rPr>
                <w:rFonts w:eastAsia="Times New Roman" w:cs="Times New Roman"/>
              </w:rPr>
            </w:pPr>
            <w:r>
              <w:rPr>
                <w:rFonts w:eastAsia="Times New Roman" w:cs="Times New Roman"/>
              </w:rPr>
              <w:t>Sue to send out meeting notes from Community Engagement Meeting held on 23</w:t>
            </w:r>
            <w:r w:rsidRPr="00177691">
              <w:rPr>
                <w:rFonts w:eastAsia="Times New Roman" w:cs="Times New Roman"/>
                <w:vertAlign w:val="superscript"/>
              </w:rPr>
              <w:t>rd</w:t>
            </w:r>
            <w:r>
              <w:rPr>
                <w:rFonts w:eastAsia="Times New Roman" w:cs="Times New Roman"/>
              </w:rPr>
              <w:t xml:space="preserve"> October.</w:t>
            </w:r>
          </w:p>
          <w:p w:rsidR="00177691" w:rsidRDefault="00177691" w:rsidP="00AE7B67">
            <w:pPr>
              <w:spacing w:before="120" w:after="240" w:line="240" w:lineRule="auto"/>
              <w:rPr>
                <w:rFonts w:eastAsia="Times New Roman" w:cs="Times New Roman"/>
              </w:rPr>
            </w:pPr>
            <w:r>
              <w:rPr>
                <w:rFonts w:eastAsia="Times New Roman" w:cs="Times New Roman"/>
              </w:rPr>
              <w:t xml:space="preserve">All SC members to consider the 4 questions we are wanting to ask the audience. Need to be the same questions at each workshop. </w:t>
            </w:r>
            <w:r w:rsidR="001B3CD4">
              <w:rPr>
                <w:rFonts w:eastAsia="Times New Roman" w:cs="Times New Roman"/>
              </w:rPr>
              <w:t xml:space="preserve"> Sue to ask for feedback. </w:t>
            </w:r>
          </w:p>
          <w:p w:rsidR="001B3CD4" w:rsidRPr="007E6943" w:rsidRDefault="001B3CD4" w:rsidP="00AE7B67">
            <w:pPr>
              <w:spacing w:before="120" w:after="240" w:line="240" w:lineRule="auto"/>
              <w:rPr>
                <w:rFonts w:eastAsia="Times New Roman" w:cs="Times New Roman"/>
              </w:rPr>
            </w:pPr>
            <w:r>
              <w:rPr>
                <w:rFonts w:eastAsia="Times New Roman" w:cs="Times New Roman"/>
              </w:rPr>
              <w:t>Sue to amend the Terms of Reference from 7 to 9 and seek endorsement from the SC via email.</w:t>
            </w:r>
          </w:p>
        </w:tc>
      </w:tr>
      <w:tr w:rsidR="001B3CD4" w:rsidRPr="007E6943" w:rsidTr="00920629">
        <w:trPr>
          <w:trHeight w:val="85"/>
        </w:trPr>
        <w:tc>
          <w:tcPr>
            <w:tcW w:w="3151" w:type="dxa"/>
          </w:tcPr>
          <w:p w:rsidR="001B3CD4" w:rsidRDefault="001B3CD4" w:rsidP="00AE7B67">
            <w:pPr>
              <w:spacing w:before="120" w:after="240" w:line="240" w:lineRule="auto"/>
              <w:rPr>
                <w:rFonts w:eastAsia="Times New Roman" w:cs="Times New Roman"/>
                <w:b/>
              </w:rPr>
            </w:pPr>
            <w:r>
              <w:rPr>
                <w:rFonts w:eastAsia="Times New Roman" w:cs="Times New Roman"/>
                <w:b/>
              </w:rPr>
              <w:lastRenderedPageBreak/>
              <w:t>11. Opportunities for collaboration</w:t>
            </w:r>
          </w:p>
        </w:tc>
        <w:tc>
          <w:tcPr>
            <w:tcW w:w="8654" w:type="dxa"/>
          </w:tcPr>
          <w:p w:rsidR="001B3CD4" w:rsidRDefault="001B3CD4" w:rsidP="00733562">
            <w:pPr>
              <w:spacing w:before="120" w:after="240" w:line="240" w:lineRule="auto"/>
              <w:rPr>
                <w:rFonts w:eastAsia="Times New Roman" w:cs="Times New Roman"/>
                <w:lang w:val="en-US"/>
              </w:rPr>
            </w:pPr>
            <w:proofErr w:type="spellStart"/>
            <w:r>
              <w:rPr>
                <w:rFonts w:eastAsia="Times New Roman" w:cs="Times New Roman"/>
                <w:lang w:val="en-US"/>
              </w:rPr>
              <w:t>Giane</w:t>
            </w:r>
            <w:proofErr w:type="spellEnd"/>
            <w:r>
              <w:rPr>
                <w:rFonts w:eastAsia="Times New Roman" w:cs="Times New Roman"/>
                <w:lang w:val="en-US"/>
              </w:rPr>
              <w:t xml:space="preserve"> - Rainbow Alliance Group </w:t>
            </w:r>
          </w:p>
          <w:p w:rsidR="001B3CD4" w:rsidRDefault="00AE7930" w:rsidP="00733562">
            <w:pPr>
              <w:spacing w:before="120" w:after="240" w:line="240" w:lineRule="auto"/>
              <w:rPr>
                <w:rFonts w:eastAsia="Times New Roman" w:cs="Times New Roman"/>
                <w:lang w:val="en-US"/>
              </w:rPr>
            </w:pPr>
            <w:proofErr w:type="spellStart"/>
            <w:r>
              <w:rPr>
                <w:rFonts w:eastAsia="Times New Roman" w:cs="Times New Roman"/>
                <w:lang w:val="en-US"/>
              </w:rPr>
              <w:t>Giane</w:t>
            </w:r>
            <w:proofErr w:type="spellEnd"/>
            <w:r>
              <w:rPr>
                <w:rFonts w:eastAsia="Times New Roman" w:cs="Times New Roman"/>
                <w:lang w:val="en-US"/>
              </w:rPr>
              <w:t xml:space="preserve"> - </w:t>
            </w:r>
            <w:r w:rsidR="001B3CD4">
              <w:rPr>
                <w:rFonts w:eastAsia="Times New Roman" w:cs="Times New Roman"/>
                <w:lang w:val="en-US"/>
              </w:rPr>
              <w:t xml:space="preserve">Zombie Walk to be held in </w:t>
            </w:r>
            <w:proofErr w:type="spellStart"/>
            <w:r w:rsidR="001B3CD4">
              <w:rPr>
                <w:rFonts w:eastAsia="Times New Roman" w:cs="Times New Roman"/>
                <w:lang w:val="en-US"/>
              </w:rPr>
              <w:t>Yamba</w:t>
            </w:r>
            <w:proofErr w:type="spellEnd"/>
            <w:r w:rsidR="001B3CD4">
              <w:rPr>
                <w:rFonts w:eastAsia="Times New Roman" w:cs="Times New Roman"/>
                <w:lang w:val="en-US"/>
              </w:rPr>
              <w:t xml:space="preserve"> this Saturday 26</w:t>
            </w:r>
            <w:r w:rsidR="001B3CD4" w:rsidRPr="001B3CD4">
              <w:rPr>
                <w:rFonts w:eastAsia="Times New Roman" w:cs="Times New Roman"/>
                <w:vertAlign w:val="superscript"/>
                <w:lang w:val="en-US"/>
              </w:rPr>
              <w:t>th</w:t>
            </w:r>
            <w:r w:rsidR="001B3CD4">
              <w:rPr>
                <w:rFonts w:eastAsia="Times New Roman" w:cs="Times New Roman"/>
                <w:lang w:val="en-US"/>
              </w:rPr>
              <w:t xml:space="preserve"> Oct</w:t>
            </w:r>
            <w:r>
              <w:rPr>
                <w:rFonts w:eastAsia="Times New Roman" w:cs="Times New Roman"/>
                <w:lang w:val="en-US"/>
              </w:rPr>
              <w:t xml:space="preserve"> – in partnership with CVC and NSOA</w:t>
            </w:r>
          </w:p>
          <w:p w:rsidR="001B3CD4" w:rsidRDefault="001B3CD4" w:rsidP="00733562">
            <w:pPr>
              <w:spacing w:before="120" w:after="240" w:line="240" w:lineRule="auto"/>
              <w:rPr>
                <w:rFonts w:eastAsia="Times New Roman" w:cs="Times New Roman"/>
                <w:lang w:val="en-US"/>
              </w:rPr>
            </w:pPr>
            <w:proofErr w:type="spellStart"/>
            <w:r>
              <w:rPr>
                <w:rFonts w:eastAsia="Times New Roman" w:cs="Times New Roman"/>
                <w:lang w:val="en-US"/>
              </w:rPr>
              <w:t>Giane</w:t>
            </w:r>
            <w:proofErr w:type="spellEnd"/>
            <w:r>
              <w:rPr>
                <w:rFonts w:eastAsia="Times New Roman" w:cs="Times New Roman"/>
                <w:lang w:val="en-US"/>
              </w:rPr>
              <w:t xml:space="preserve"> - Need to link with young people somehow as Steering Committee i</w:t>
            </w:r>
            <w:r w:rsidR="003579A1">
              <w:rPr>
                <w:rFonts w:eastAsia="Times New Roman" w:cs="Times New Roman"/>
                <w:lang w:val="en-US"/>
              </w:rPr>
              <w:t>s not the right avenue for this – refer to Strategic Planning Day above</w:t>
            </w:r>
          </w:p>
          <w:p w:rsidR="001B3CD4" w:rsidRDefault="001B3CD4" w:rsidP="00733562">
            <w:pPr>
              <w:spacing w:before="120" w:after="240" w:line="240" w:lineRule="auto"/>
              <w:rPr>
                <w:rFonts w:eastAsia="Times New Roman" w:cs="Times New Roman"/>
                <w:lang w:val="en-US"/>
              </w:rPr>
            </w:pPr>
            <w:r>
              <w:rPr>
                <w:rFonts w:eastAsia="Times New Roman" w:cs="Times New Roman"/>
                <w:lang w:val="en-US"/>
              </w:rPr>
              <w:t xml:space="preserve">Consider a community advisory group or community forum with representative from whole of community that can link in with OHC. </w:t>
            </w:r>
          </w:p>
          <w:p w:rsidR="001B3CD4" w:rsidRDefault="001B3CD4" w:rsidP="001B3CD4">
            <w:pPr>
              <w:spacing w:before="120" w:after="240" w:line="240" w:lineRule="auto"/>
              <w:rPr>
                <w:rFonts w:eastAsia="Times New Roman" w:cs="Times New Roman"/>
                <w:lang w:val="en-US"/>
              </w:rPr>
            </w:pPr>
            <w:r>
              <w:rPr>
                <w:rFonts w:eastAsia="Times New Roman" w:cs="Times New Roman"/>
                <w:lang w:val="en-US"/>
              </w:rPr>
              <w:t>NSOA are purchasing a mobile van to connect with the youth in outlying areas.</w:t>
            </w:r>
          </w:p>
        </w:tc>
        <w:tc>
          <w:tcPr>
            <w:tcW w:w="3358" w:type="dxa"/>
          </w:tcPr>
          <w:p w:rsidR="001B3CD4" w:rsidRDefault="001B3CD4" w:rsidP="00AE7B67">
            <w:pPr>
              <w:spacing w:before="120" w:after="240" w:line="240" w:lineRule="auto"/>
              <w:rPr>
                <w:rFonts w:eastAsia="Times New Roman" w:cs="Times New Roman"/>
              </w:rPr>
            </w:pPr>
          </w:p>
          <w:p w:rsidR="00AE7930" w:rsidRDefault="00AE7930" w:rsidP="00AE7B67">
            <w:pPr>
              <w:spacing w:before="120" w:after="240" w:line="240" w:lineRule="auto"/>
              <w:rPr>
                <w:rFonts w:eastAsia="Times New Roman" w:cs="Times New Roman"/>
              </w:rPr>
            </w:pPr>
          </w:p>
          <w:p w:rsidR="00AE7930" w:rsidRDefault="00AE7930" w:rsidP="00AE7B67">
            <w:pPr>
              <w:spacing w:before="120" w:after="240" w:line="240" w:lineRule="auto"/>
              <w:rPr>
                <w:rFonts w:eastAsia="Times New Roman" w:cs="Times New Roman"/>
              </w:rPr>
            </w:pPr>
          </w:p>
          <w:p w:rsidR="00AE7930" w:rsidRDefault="00AE7930" w:rsidP="00AE7B67">
            <w:pPr>
              <w:spacing w:before="120" w:after="240" w:line="240" w:lineRule="auto"/>
              <w:rPr>
                <w:rFonts w:eastAsia="Times New Roman" w:cs="Times New Roman"/>
              </w:rPr>
            </w:pPr>
          </w:p>
          <w:p w:rsidR="00AE7930" w:rsidRDefault="00AE7930" w:rsidP="00AE7B67">
            <w:pPr>
              <w:spacing w:before="120" w:after="240" w:line="240" w:lineRule="auto"/>
              <w:rPr>
                <w:rFonts w:eastAsia="Times New Roman" w:cs="Times New Roman"/>
              </w:rPr>
            </w:pPr>
          </w:p>
          <w:p w:rsidR="00AE7930" w:rsidRDefault="00AE7930" w:rsidP="00AE7B67">
            <w:pPr>
              <w:spacing w:before="120" w:after="240" w:line="240" w:lineRule="auto"/>
              <w:rPr>
                <w:rFonts w:eastAsia="Times New Roman" w:cs="Times New Roman"/>
              </w:rPr>
            </w:pPr>
          </w:p>
          <w:p w:rsidR="00AE7930" w:rsidRDefault="00AE7930" w:rsidP="00AE7B67">
            <w:pPr>
              <w:spacing w:before="120" w:after="240" w:line="240" w:lineRule="auto"/>
              <w:rPr>
                <w:rFonts w:eastAsia="Times New Roman" w:cs="Times New Roman"/>
              </w:rPr>
            </w:pPr>
          </w:p>
        </w:tc>
      </w:tr>
      <w:tr w:rsidR="001B3CD4" w:rsidRPr="007E6943" w:rsidTr="00920629">
        <w:trPr>
          <w:trHeight w:val="85"/>
        </w:trPr>
        <w:tc>
          <w:tcPr>
            <w:tcW w:w="3151" w:type="dxa"/>
          </w:tcPr>
          <w:p w:rsidR="001B3CD4" w:rsidRDefault="001B3CD4" w:rsidP="00AE7B67">
            <w:pPr>
              <w:spacing w:before="120" w:after="240" w:line="240" w:lineRule="auto"/>
              <w:rPr>
                <w:rFonts w:eastAsia="Times New Roman" w:cs="Times New Roman"/>
                <w:b/>
              </w:rPr>
            </w:pPr>
            <w:r>
              <w:rPr>
                <w:rFonts w:eastAsia="Times New Roman" w:cs="Times New Roman"/>
                <w:b/>
              </w:rPr>
              <w:lastRenderedPageBreak/>
              <w:t>Any other Business</w:t>
            </w:r>
          </w:p>
        </w:tc>
        <w:tc>
          <w:tcPr>
            <w:tcW w:w="8654" w:type="dxa"/>
          </w:tcPr>
          <w:p w:rsidR="00AE7930" w:rsidRDefault="00AE7930" w:rsidP="00AE7930">
            <w:pPr>
              <w:spacing w:before="120" w:after="240" w:line="240" w:lineRule="auto"/>
              <w:rPr>
                <w:rFonts w:eastAsia="Times New Roman" w:cs="Times New Roman"/>
                <w:lang w:val="en-US"/>
              </w:rPr>
            </w:pPr>
            <w:r>
              <w:rPr>
                <w:rFonts w:eastAsia="Times New Roman" w:cs="Times New Roman"/>
                <w:lang w:val="en-US"/>
              </w:rPr>
              <w:t>Big Gay Out – was a success and hoping it can be an annual event</w:t>
            </w:r>
          </w:p>
          <w:p w:rsidR="003579A1" w:rsidRDefault="003579A1" w:rsidP="00AE7930">
            <w:pPr>
              <w:spacing w:before="120" w:after="240" w:line="240" w:lineRule="auto"/>
              <w:rPr>
                <w:rFonts w:eastAsia="Times New Roman" w:cs="Times New Roman"/>
                <w:lang w:val="en-US"/>
              </w:rPr>
            </w:pPr>
            <w:r>
              <w:rPr>
                <w:rFonts w:eastAsia="Times New Roman" w:cs="Times New Roman"/>
                <w:lang w:val="en-US"/>
              </w:rPr>
              <w:t xml:space="preserve">Youth hubs working well in Maclean with approx. 40-60 youth engaging with Youth Workers. </w:t>
            </w:r>
            <w:proofErr w:type="spellStart"/>
            <w:r>
              <w:rPr>
                <w:rFonts w:eastAsia="Times New Roman" w:cs="Times New Roman"/>
                <w:lang w:val="en-US"/>
              </w:rPr>
              <w:t>Yamba</w:t>
            </w:r>
            <w:proofErr w:type="spellEnd"/>
            <w:r>
              <w:rPr>
                <w:rFonts w:eastAsia="Times New Roman" w:cs="Times New Roman"/>
                <w:lang w:val="en-US"/>
              </w:rPr>
              <w:t xml:space="preserve"> no so good. CYA Considering Lower River Group.</w:t>
            </w:r>
          </w:p>
          <w:p w:rsidR="00AE7930" w:rsidRDefault="00AE7930" w:rsidP="00AE7930">
            <w:pPr>
              <w:spacing w:before="120" w:after="240" w:line="240" w:lineRule="auto"/>
              <w:rPr>
                <w:rFonts w:eastAsia="Times New Roman" w:cs="Times New Roman"/>
                <w:lang w:val="en-US"/>
              </w:rPr>
            </w:pPr>
            <w:r>
              <w:rPr>
                <w:rFonts w:eastAsia="Times New Roman" w:cs="Times New Roman"/>
                <w:lang w:val="en-US"/>
              </w:rPr>
              <w:t>Call for Nominations for Leadership position by 20</w:t>
            </w:r>
            <w:r w:rsidRPr="00AE7930">
              <w:rPr>
                <w:rFonts w:eastAsia="Times New Roman" w:cs="Times New Roman"/>
                <w:vertAlign w:val="superscript"/>
                <w:lang w:val="en-US"/>
              </w:rPr>
              <w:t>th</w:t>
            </w:r>
            <w:r>
              <w:rPr>
                <w:rFonts w:eastAsia="Times New Roman" w:cs="Times New Roman"/>
                <w:lang w:val="en-US"/>
              </w:rPr>
              <w:t xml:space="preserve"> Nov</w:t>
            </w:r>
          </w:p>
          <w:p w:rsidR="00D22839" w:rsidRDefault="00D22839" w:rsidP="00AE7930">
            <w:pPr>
              <w:spacing w:before="120" w:after="240" w:line="240" w:lineRule="auto"/>
              <w:rPr>
                <w:rFonts w:eastAsia="Times New Roman" w:cs="Times New Roman"/>
                <w:lang w:val="en-US"/>
              </w:rPr>
            </w:pPr>
            <w:r>
              <w:rPr>
                <w:rFonts w:eastAsia="Times New Roman" w:cs="Times New Roman"/>
                <w:lang w:val="en-US"/>
              </w:rPr>
              <w:t>DV alert training scheduled for 18</w:t>
            </w:r>
            <w:r w:rsidRPr="00D22839">
              <w:rPr>
                <w:rFonts w:eastAsia="Times New Roman" w:cs="Times New Roman"/>
                <w:vertAlign w:val="superscript"/>
                <w:lang w:val="en-US"/>
              </w:rPr>
              <w:t>th</w:t>
            </w:r>
            <w:r>
              <w:rPr>
                <w:rFonts w:eastAsia="Times New Roman" w:cs="Times New Roman"/>
                <w:lang w:val="en-US"/>
              </w:rPr>
              <w:t xml:space="preserve"> and 19</w:t>
            </w:r>
            <w:r w:rsidRPr="00D22839">
              <w:rPr>
                <w:rFonts w:eastAsia="Times New Roman" w:cs="Times New Roman"/>
                <w:vertAlign w:val="superscript"/>
                <w:lang w:val="en-US"/>
              </w:rPr>
              <w:t>th</w:t>
            </w:r>
            <w:r>
              <w:rPr>
                <w:rFonts w:eastAsia="Times New Roman" w:cs="Times New Roman"/>
                <w:lang w:val="en-US"/>
              </w:rPr>
              <w:t xml:space="preserve"> Nov at </w:t>
            </w:r>
            <w:proofErr w:type="spellStart"/>
            <w:r>
              <w:rPr>
                <w:rFonts w:eastAsia="Times New Roman" w:cs="Times New Roman"/>
                <w:lang w:val="en-US"/>
              </w:rPr>
              <w:t>Angourie</w:t>
            </w:r>
            <w:proofErr w:type="spellEnd"/>
            <w:r>
              <w:rPr>
                <w:rFonts w:eastAsia="Times New Roman" w:cs="Times New Roman"/>
                <w:lang w:val="en-US"/>
              </w:rPr>
              <w:t>. At risk of being</w:t>
            </w:r>
            <w:r w:rsidR="00DF6137">
              <w:rPr>
                <w:rFonts w:eastAsia="Times New Roman" w:cs="Times New Roman"/>
                <w:lang w:val="en-US"/>
              </w:rPr>
              <w:t xml:space="preserve"> cancelled, please promote around networks.</w:t>
            </w:r>
          </w:p>
          <w:p w:rsidR="00AE7930" w:rsidRDefault="00AE7930" w:rsidP="00733562">
            <w:pPr>
              <w:spacing w:before="120" w:after="240" w:line="240" w:lineRule="auto"/>
              <w:rPr>
                <w:rFonts w:eastAsia="Times New Roman" w:cs="Times New Roman"/>
                <w:lang w:val="en-US"/>
              </w:rPr>
            </w:pPr>
            <w:r>
              <w:rPr>
                <w:rFonts w:eastAsia="Times New Roman" w:cs="Times New Roman"/>
                <w:lang w:val="en-US"/>
              </w:rPr>
              <w:t>Black Dog Institute Immersion Visit – Sue in Sydney on Monday 28</w:t>
            </w:r>
            <w:r w:rsidRPr="00AE7930">
              <w:rPr>
                <w:rFonts w:eastAsia="Times New Roman" w:cs="Times New Roman"/>
                <w:vertAlign w:val="superscript"/>
                <w:lang w:val="en-US"/>
              </w:rPr>
              <w:t>th</w:t>
            </w:r>
            <w:r>
              <w:rPr>
                <w:rFonts w:eastAsia="Times New Roman" w:cs="Times New Roman"/>
                <w:lang w:val="en-US"/>
              </w:rPr>
              <w:t xml:space="preserve"> and Tuesday 29</w:t>
            </w:r>
            <w:r w:rsidRPr="00AE7930">
              <w:rPr>
                <w:rFonts w:eastAsia="Times New Roman" w:cs="Times New Roman"/>
                <w:vertAlign w:val="superscript"/>
                <w:lang w:val="en-US"/>
              </w:rPr>
              <w:t>th</w:t>
            </w:r>
            <w:r>
              <w:rPr>
                <w:rFonts w:eastAsia="Times New Roman" w:cs="Times New Roman"/>
                <w:lang w:val="en-US"/>
              </w:rPr>
              <w:t xml:space="preserve"> October</w:t>
            </w:r>
          </w:p>
          <w:p w:rsidR="0036695B" w:rsidRDefault="0036695B" w:rsidP="00733562">
            <w:pPr>
              <w:spacing w:before="120" w:after="240" w:line="240" w:lineRule="auto"/>
              <w:rPr>
                <w:rFonts w:eastAsia="Times New Roman" w:cs="Times New Roman"/>
                <w:lang w:val="en-US"/>
              </w:rPr>
            </w:pPr>
            <w:proofErr w:type="spellStart"/>
            <w:r>
              <w:rPr>
                <w:rFonts w:eastAsia="Times New Roman" w:cs="Times New Roman"/>
                <w:lang w:val="en-US"/>
              </w:rPr>
              <w:t>Giane</w:t>
            </w:r>
            <w:proofErr w:type="spellEnd"/>
            <w:r>
              <w:rPr>
                <w:rFonts w:eastAsia="Times New Roman" w:cs="Times New Roman"/>
                <w:lang w:val="en-US"/>
              </w:rPr>
              <w:t xml:space="preserve"> advised that this would be her last OHC Steering Committee as she has accepted an offer working with the Department of Communities and Justice. Russell thanked her for her enormous contribution to OHC and Sue acknowledged her work in being part of the establishment and development of OHC, including the </w:t>
            </w:r>
            <w:proofErr w:type="spellStart"/>
            <w:r>
              <w:rPr>
                <w:rFonts w:eastAsia="Times New Roman" w:cs="Times New Roman"/>
                <w:lang w:val="en-US"/>
              </w:rPr>
              <w:t>colour</w:t>
            </w:r>
            <w:proofErr w:type="spellEnd"/>
            <w:r>
              <w:rPr>
                <w:rFonts w:eastAsia="Times New Roman" w:cs="Times New Roman"/>
                <w:lang w:val="en-US"/>
              </w:rPr>
              <w:t xml:space="preserve"> of the logo. Thank you </w:t>
            </w:r>
            <w:proofErr w:type="spellStart"/>
            <w:r>
              <w:rPr>
                <w:rFonts w:eastAsia="Times New Roman" w:cs="Times New Roman"/>
                <w:lang w:val="en-US"/>
              </w:rPr>
              <w:t>Giane</w:t>
            </w:r>
            <w:proofErr w:type="spellEnd"/>
            <w:r>
              <w:rPr>
                <w:rFonts w:eastAsia="Times New Roman" w:cs="Times New Roman"/>
                <w:lang w:val="en-US"/>
              </w:rPr>
              <w:t>.</w:t>
            </w:r>
          </w:p>
        </w:tc>
        <w:tc>
          <w:tcPr>
            <w:tcW w:w="3358" w:type="dxa"/>
          </w:tcPr>
          <w:p w:rsidR="00AE7930" w:rsidRDefault="00AE7930" w:rsidP="00AE7B67">
            <w:pPr>
              <w:spacing w:before="120" w:after="240" w:line="240" w:lineRule="auto"/>
              <w:rPr>
                <w:rFonts w:eastAsia="Times New Roman" w:cs="Times New Roman"/>
              </w:rPr>
            </w:pPr>
            <w:r>
              <w:rPr>
                <w:rFonts w:eastAsia="Times New Roman" w:cs="Times New Roman"/>
              </w:rPr>
              <w:t xml:space="preserve">Sue to distribute nomination forms and Terms of Reference to all Steering Committee members </w:t>
            </w:r>
          </w:p>
          <w:p w:rsidR="00DF6137" w:rsidRDefault="0069177B" w:rsidP="00AE7B67">
            <w:pPr>
              <w:spacing w:before="120" w:after="240" w:line="240" w:lineRule="auto"/>
              <w:rPr>
                <w:rFonts w:eastAsia="Times New Roman" w:cs="Times New Roman"/>
              </w:rPr>
            </w:pPr>
            <w:r>
              <w:rPr>
                <w:rFonts w:eastAsia="Times New Roman" w:cs="Times New Roman"/>
              </w:rPr>
              <w:t>Sue to distribute DV alert fl</w:t>
            </w:r>
            <w:r w:rsidR="00DF6137">
              <w:rPr>
                <w:rFonts w:eastAsia="Times New Roman" w:cs="Times New Roman"/>
              </w:rPr>
              <w:t xml:space="preserve">yers to School </w:t>
            </w:r>
            <w:proofErr w:type="spellStart"/>
            <w:r w:rsidR="00DF6137">
              <w:rPr>
                <w:rFonts w:eastAsia="Times New Roman" w:cs="Times New Roman"/>
              </w:rPr>
              <w:t>Newletters</w:t>
            </w:r>
            <w:proofErr w:type="spellEnd"/>
            <w:r w:rsidR="00DF6137">
              <w:rPr>
                <w:rFonts w:eastAsia="Times New Roman" w:cs="Times New Roman"/>
              </w:rPr>
              <w:t xml:space="preserve">, </w:t>
            </w:r>
            <w:proofErr w:type="spellStart"/>
            <w:r w:rsidR="00DF6137">
              <w:rPr>
                <w:rFonts w:eastAsia="Times New Roman" w:cs="Times New Roman"/>
              </w:rPr>
              <w:t>Meghanne</w:t>
            </w:r>
            <w:proofErr w:type="spellEnd"/>
            <w:r w:rsidR="00DF6137">
              <w:rPr>
                <w:rFonts w:eastAsia="Times New Roman" w:cs="Times New Roman"/>
              </w:rPr>
              <w:t xml:space="preserve"> Wellard and Private Schools</w:t>
            </w:r>
          </w:p>
        </w:tc>
      </w:tr>
      <w:tr w:rsidR="001B3CD4" w:rsidRPr="007E6943" w:rsidTr="009C525E">
        <w:trPr>
          <w:trHeight w:val="85"/>
        </w:trPr>
        <w:tc>
          <w:tcPr>
            <w:tcW w:w="3151" w:type="dxa"/>
          </w:tcPr>
          <w:p w:rsidR="001B3CD4" w:rsidRPr="007E6943" w:rsidRDefault="001B3CD4" w:rsidP="009C525E">
            <w:pPr>
              <w:spacing w:before="120" w:after="240" w:line="240" w:lineRule="auto"/>
              <w:rPr>
                <w:rFonts w:eastAsia="Times New Roman" w:cs="Times New Roman"/>
                <w:b/>
              </w:rPr>
            </w:pPr>
            <w:r w:rsidRPr="007E6943">
              <w:rPr>
                <w:rFonts w:eastAsia="Times New Roman" w:cs="Times New Roman"/>
                <w:b/>
              </w:rPr>
              <w:t>14. Next Meeting</w:t>
            </w:r>
          </w:p>
        </w:tc>
        <w:tc>
          <w:tcPr>
            <w:tcW w:w="8654" w:type="dxa"/>
          </w:tcPr>
          <w:p w:rsidR="001B3CD4" w:rsidRPr="007E6943" w:rsidRDefault="00AE7930" w:rsidP="00F47892">
            <w:pPr>
              <w:spacing w:before="120" w:after="240" w:line="240" w:lineRule="auto"/>
              <w:rPr>
                <w:rFonts w:eastAsia="Times New Roman" w:cs="Times New Roman"/>
                <w:lang w:val="en-US"/>
              </w:rPr>
            </w:pPr>
            <w:r>
              <w:rPr>
                <w:rFonts w:eastAsia="Times New Roman" w:cs="Times New Roman"/>
                <w:lang w:val="en-US"/>
              </w:rPr>
              <w:t>Thursday 5</w:t>
            </w:r>
            <w:r w:rsidRPr="00AE7930">
              <w:rPr>
                <w:rFonts w:eastAsia="Times New Roman" w:cs="Times New Roman"/>
                <w:vertAlign w:val="superscript"/>
                <w:lang w:val="en-US"/>
              </w:rPr>
              <w:t>th</w:t>
            </w:r>
            <w:r>
              <w:rPr>
                <w:rFonts w:eastAsia="Times New Roman" w:cs="Times New Roman"/>
                <w:lang w:val="en-US"/>
              </w:rPr>
              <w:t xml:space="preserve"> December at 10am – Education Room</w:t>
            </w:r>
            <w:r w:rsidR="00F47892">
              <w:rPr>
                <w:rFonts w:eastAsia="Times New Roman" w:cs="Times New Roman"/>
                <w:lang w:val="en-US"/>
              </w:rPr>
              <w:t xml:space="preserve"> 2</w:t>
            </w:r>
          </w:p>
        </w:tc>
        <w:tc>
          <w:tcPr>
            <w:tcW w:w="3358" w:type="dxa"/>
          </w:tcPr>
          <w:p w:rsidR="001B3CD4" w:rsidRPr="007E6943" w:rsidRDefault="001B3CD4" w:rsidP="009C525E">
            <w:pPr>
              <w:spacing w:before="120" w:after="240" w:line="240" w:lineRule="auto"/>
              <w:rPr>
                <w:rFonts w:eastAsia="Times New Roman" w:cs="Times New Roman"/>
              </w:rPr>
            </w:pPr>
          </w:p>
        </w:tc>
      </w:tr>
      <w:tr w:rsidR="00920629" w:rsidRPr="007E6943" w:rsidTr="00920629">
        <w:trPr>
          <w:trHeight w:val="85"/>
        </w:trPr>
        <w:tc>
          <w:tcPr>
            <w:tcW w:w="3151" w:type="dxa"/>
          </w:tcPr>
          <w:p w:rsidR="007E6943" w:rsidRPr="007E6943" w:rsidRDefault="007E6943" w:rsidP="00AE7B67">
            <w:pPr>
              <w:spacing w:before="120" w:after="240" w:line="240" w:lineRule="auto"/>
              <w:rPr>
                <w:rFonts w:eastAsia="Times New Roman" w:cs="Times New Roman"/>
                <w:b/>
              </w:rPr>
            </w:pPr>
            <w:r w:rsidRPr="007E6943">
              <w:rPr>
                <w:rFonts w:eastAsia="Times New Roman" w:cs="Times New Roman"/>
                <w:b/>
              </w:rPr>
              <w:t>Meeting Closed:</w:t>
            </w:r>
          </w:p>
        </w:tc>
        <w:tc>
          <w:tcPr>
            <w:tcW w:w="12012" w:type="dxa"/>
            <w:gridSpan w:val="2"/>
          </w:tcPr>
          <w:p w:rsidR="007E6943" w:rsidRPr="007E6943" w:rsidRDefault="00AE7930" w:rsidP="00AE7B67">
            <w:pPr>
              <w:spacing w:before="120" w:after="240" w:line="240" w:lineRule="auto"/>
              <w:rPr>
                <w:rFonts w:eastAsia="Times New Roman" w:cs="Times New Roman"/>
                <w:b/>
              </w:rPr>
            </w:pPr>
            <w:r>
              <w:rPr>
                <w:rFonts w:eastAsia="Times New Roman" w:cs="Times New Roman"/>
                <w:b/>
                <w:lang w:val="en-US"/>
              </w:rPr>
              <w:t>12.20pm</w:t>
            </w:r>
          </w:p>
        </w:tc>
      </w:tr>
    </w:tbl>
    <w:p w:rsidR="00294BCC" w:rsidRPr="007E6943" w:rsidRDefault="00294BCC" w:rsidP="00590F14">
      <w:pPr>
        <w:spacing w:before="120" w:after="240" w:line="240" w:lineRule="auto"/>
        <w:rPr>
          <w:rFonts w:eastAsia="Times New Roman" w:cs="Times New Roman"/>
        </w:rPr>
      </w:pPr>
    </w:p>
    <w:sectPr w:rsidR="00294BCC" w:rsidRPr="007E6943" w:rsidSect="00276A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012" w:rsidRDefault="00B84012" w:rsidP="00AE7B67">
      <w:pPr>
        <w:spacing w:after="0" w:line="240" w:lineRule="auto"/>
      </w:pPr>
      <w:r>
        <w:separator/>
      </w:r>
    </w:p>
  </w:endnote>
  <w:endnote w:type="continuationSeparator" w:id="0">
    <w:p w:rsidR="00B84012" w:rsidRDefault="00B84012" w:rsidP="00AE7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012" w:rsidRDefault="00B84012" w:rsidP="00AE7B67">
      <w:pPr>
        <w:spacing w:after="0" w:line="240" w:lineRule="auto"/>
      </w:pPr>
      <w:r>
        <w:separator/>
      </w:r>
    </w:p>
  </w:footnote>
  <w:footnote w:type="continuationSeparator" w:id="0">
    <w:p w:rsidR="00B84012" w:rsidRDefault="00B84012" w:rsidP="00AE7B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A20A9"/>
    <w:multiLevelType w:val="hybridMultilevel"/>
    <w:tmpl w:val="79B8119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07EF0F3A"/>
    <w:multiLevelType w:val="hybridMultilevel"/>
    <w:tmpl w:val="A6522C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8AA1B9A"/>
    <w:multiLevelType w:val="hybridMultilevel"/>
    <w:tmpl w:val="7C74CA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A3E0C26"/>
    <w:multiLevelType w:val="hybridMultilevel"/>
    <w:tmpl w:val="5D7CE7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CF37E5C"/>
    <w:multiLevelType w:val="hybridMultilevel"/>
    <w:tmpl w:val="C2303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D651F71"/>
    <w:multiLevelType w:val="hybridMultilevel"/>
    <w:tmpl w:val="ED0CA0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4E71655"/>
    <w:multiLevelType w:val="hybridMultilevel"/>
    <w:tmpl w:val="DC6A6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4FC4981"/>
    <w:multiLevelType w:val="hybridMultilevel"/>
    <w:tmpl w:val="D8EC66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7D34136"/>
    <w:multiLevelType w:val="hybridMultilevel"/>
    <w:tmpl w:val="C8D63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7E315ED"/>
    <w:multiLevelType w:val="hybridMultilevel"/>
    <w:tmpl w:val="CFDA7E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1D765BDC"/>
    <w:multiLevelType w:val="hybridMultilevel"/>
    <w:tmpl w:val="88B631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1E751654"/>
    <w:multiLevelType w:val="hybridMultilevel"/>
    <w:tmpl w:val="AD6C8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2F67019"/>
    <w:multiLevelType w:val="hybridMultilevel"/>
    <w:tmpl w:val="15A8120E"/>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3">
    <w:nsid w:val="24E231CD"/>
    <w:multiLevelType w:val="hybridMultilevel"/>
    <w:tmpl w:val="79948C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5471829"/>
    <w:multiLevelType w:val="hybridMultilevel"/>
    <w:tmpl w:val="23DC31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374A4ADC"/>
    <w:multiLevelType w:val="hybridMultilevel"/>
    <w:tmpl w:val="24C4C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78C2FB7"/>
    <w:multiLevelType w:val="hybridMultilevel"/>
    <w:tmpl w:val="88B650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2882C0B"/>
    <w:multiLevelType w:val="hybridMultilevel"/>
    <w:tmpl w:val="1A0226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428D6D1F"/>
    <w:multiLevelType w:val="hybridMultilevel"/>
    <w:tmpl w:val="EF04F1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3BE1D90"/>
    <w:multiLevelType w:val="hybridMultilevel"/>
    <w:tmpl w:val="85E07A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43CB0A31"/>
    <w:multiLevelType w:val="hybridMultilevel"/>
    <w:tmpl w:val="4D169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D86404D"/>
    <w:multiLevelType w:val="hybridMultilevel"/>
    <w:tmpl w:val="01068A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F774340"/>
    <w:multiLevelType w:val="hybridMultilevel"/>
    <w:tmpl w:val="847CF9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545463E9"/>
    <w:multiLevelType w:val="hybridMultilevel"/>
    <w:tmpl w:val="3702C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4A809BF"/>
    <w:multiLevelType w:val="hybridMultilevel"/>
    <w:tmpl w:val="17905E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57603B02"/>
    <w:multiLevelType w:val="hybridMultilevel"/>
    <w:tmpl w:val="BF8C0E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A314B1F"/>
    <w:multiLevelType w:val="hybridMultilevel"/>
    <w:tmpl w:val="69BEFAA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nsid w:val="5A8448B8"/>
    <w:multiLevelType w:val="hybridMultilevel"/>
    <w:tmpl w:val="D7241A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5C480A52"/>
    <w:multiLevelType w:val="hybridMultilevel"/>
    <w:tmpl w:val="54024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00B5865"/>
    <w:multiLevelType w:val="hybridMultilevel"/>
    <w:tmpl w:val="F31C12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0D06426"/>
    <w:multiLevelType w:val="hybridMultilevel"/>
    <w:tmpl w:val="E61EB1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12F199B"/>
    <w:multiLevelType w:val="hybridMultilevel"/>
    <w:tmpl w:val="2D6E5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6756D56"/>
    <w:multiLevelType w:val="hybridMultilevel"/>
    <w:tmpl w:val="9C98F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7CA035F"/>
    <w:multiLevelType w:val="hybridMultilevel"/>
    <w:tmpl w:val="F01ADF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7EE69DD"/>
    <w:multiLevelType w:val="hybridMultilevel"/>
    <w:tmpl w:val="124C31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87B1734"/>
    <w:multiLevelType w:val="hybridMultilevel"/>
    <w:tmpl w:val="BE2659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A5100CC"/>
    <w:multiLevelType w:val="hybridMultilevel"/>
    <w:tmpl w:val="92F441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AAD37CF"/>
    <w:multiLevelType w:val="hybridMultilevel"/>
    <w:tmpl w:val="6532CA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C246256"/>
    <w:multiLevelType w:val="hybridMultilevel"/>
    <w:tmpl w:val="9CE6D3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C7932ED"/>
    <w:multiLevelType w:val="hybridMultilevel"/>
    <w:tmpl w:val="B3543662"/>
    <w:lvl w:ilvl="0" w:tplc="0C090001">
      <w:start w:val="1"/>
      <w:numFmt w:val="bullet"/>
      <w:lvlText w:val=""/>
      <w:lvlJc w:val="left"/>
      <w:pPr>
        <w:ind w:left="1353" w:hanging="360"/>
      </w:pPr>
      <w:rPr>
        <w:rFonts w:ascii="Symbol" w:hAnsi="Symbol"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40">
    <w:nsid w:val="724047F6"/>
    <w:multiLevelType w:val="hybridMultilevel"/>
    <w:tmpl w:val="A044C9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nsid w:val="74192408"/>
    <w:multiLevelType w:val="hybridMultilevel"/>
    <w:tmpl w:val="E0C44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42F05BD"/>
    <w:multiLevelType w:val="hybridMultilevel"/>
    <w:tmpl w:val="EC389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54415ED"/>
    <w:multiLevelType w:val="hybridMultilevel"/>
    <w:tmpl w:val="C42ECD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66A0B6F"/>
    <w:multiLevelType w:val="hybridMultilevel"/>
    <w:tmpl w:val="B7CC91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7"/>
  </w:num>
  <w:num w:numId="2">
    <w:abstractNumId w:val="18"/>
  </w:num>
  <w:num w:numId="3">
    <w:abstractNumId w:val="28"/>
  </w:num>
  <w:num w:numId="4">
    <w:abstractNumId w:val="37"/>
  </w:num>
  <w:num w:numId="5">
    <w:abstractNumId w:val="2"/>
  </w:num>
  <w:num w:numId="6">
    <w:abstractNumId w:val="10"/>
  </w:num>
  <w:num w:numId="7">
    <w:abstractNumId w:val="17"/>
  </w:num>
  <w:num w:numId="8">
    <w:abstractNumId w:val="1"/>
  </w:num>
  <w:num w:numId="9">
    <w:abstractNumId w:val="7"/>
  </w:num>
  <w:num w:numId="10">
    <w:abstractNumId w:val="14"/>
  </w:num>
  <w:num w:numId="11">
    <w:abstractNumId w:val="9"/>
  </w:num>
  <w:num w:numId="12">
    <w:abstractNumId w:val="13"/>
  </w:num>
  <w:num w:numId="13">
    <w:abstractNumId w:val="12"/>
  </w:num>
  <w:num w:numId="14">
    <w:abstractNumId w:val="40"/>
  </w:num>
  <w:num w:numId="15">
    <w:abstractNumId w:val="19"/>
  </w:num>
  <w:num w:numId="16">
    <w:abstractNumId w:val="24"/>
  </w:num>
  <w:num w:numId="17">
    <w:abstractNumId w:val="3"/>
  </w:num>
  <w:num w:numId="18">
    <w:abstractNumId w:val="32"/>
  </w:num>
  <w:num w:numId="19">
    <w:abstractNumId w:val="38"/>
  </w:num>
  <w:num w:numId="20">
    <w:abstractNumId w:val="41"/>
  </w:num>
  <w:num w:numId="21">
    <w:abstractNumId w:val="6"/>
  </w:num>
  <w:num w:numId="22">
    <w:abstractNumId w:val="8"/>
  </w:num>
  <w:num w:numId="23">
    <w:abstractNumId w:val="16"/>
  </w:num>
  <w:num w:numId="24">
    <w:abstractNumId w:val="29"/>
  </w:num>
  <w:num w:numId="25">
    <w:abstractNumId w:val="42"/>
  </w:num>
  <w:num w:numId="26">
    <w:abstractNumId w:val="43"/>
  </w:num>
  <w:num w:numId="27">
    <w:abstractNumId w:val="26"/>
  </w:num>
  <w:num w:numId="28">
    <w:abstractNumId w:val="39"/>
  </w:num>
  <w:num w:numId="29">
    <w:abstractNumId w:val="22"/>
  </w:num>
  <w:num w:numId="30">
    <w:abstractNumId w:val="44"/>
  </w:num>
  <w:num w:numId="31">
    <w:abstractNumId w:val="21"/>
  </w:num>
  <w:num w:numId="32">
    <w:abstractNumId w:val="33"/>
  </w:num>
  <w:num w:numId="33">
    <w:abstractNumId w:val="11"/>
  </w:num>
  <w:num w:numId="34">
    <w:abstractNumId w:val="4"/>
  </w:num>
  <w:num w:numId="35">
    <w:abstractNumId w:val="36"/>
  </w:num>
  <w:num w:numId="36">
    <w:abstractNumId w:val="20"/>
  </w:num>
  <w:num w:numId="37">
    <w:abstractNumId w:val="15"/>
  </w:num>
  <w:num w:numId="38">
    <w:abstractNumId w:val="34"/>
  </w:num>
  <w:num w:numId="39">
    <w:abstractNumId w:val="25"/>
  </w:num>
  <w:num w:numId="40">
    <w:abstractNumId w:val="30"/>
  </w:num>
  <w:num w:numId="41">
    <w:abstractNumId w:val="0"/>
  </w:num>
  <w:num w:numId="42">
    <w:abstractNumId w:val="23"/>
  </w:num>
  <w:num w:numId="43">
    <w:abstractNumId w:val="31"/>
  </w:num>
  <w:num w:numId="44">
    <w:abstractNumId w:val="5"/>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B67"/>
    <w:rsid w:val="000024BD"/>
    <w:rsid w:val="0002742E"/>
    <w:rsid w:val="00052F03"/>
    <w:rsid w:val="00061BAE"/>
    <w:rsid w:val="00085EDE"/>
    <w:rsid w:val="000C639C"/>
    <w:rsid w:val="000F537C"/>
    <w:rsid w:val="00177691"/>
    <w:rsid w:val="00182D09"/>
    <w:rsid w:val="001B3CD4"/>
    <w:rsid w:val="001C0367"/>
    <w:rsid w:val="001C069D"/>
    <w:rsid w:val="001D7C71"/>
    <w:rsid w:val="001E3CE5"/>
    <w:rsid w:val="00231500"/>
    <w:rsid w:val="002928C7"/>
    <w:rsid w:val="00294BCC"/>
    <w:rsid w:val="002B012D"/>
    <w:rsid w:val="002B618B"/>
    <w:rsid w:val="002E05DA"/>
    <w:rsid w:val="003145AD"/>
    <w:rsid w:val="00320598"/>
    <w:rsid w:val="00352F9B"/>
    <w:rsid w:val="003579A1"/>
    <w:rsid w:val="0036695B"/>
    <w:rsid w:val="00390DF6"/>
    <w:rsid w:val="003A370C"/>
    <w:rsid w:val="003B04B3"/>
    <w:rsid w:val="003C1861"/>
    <w:rsid w:val="003D7D74"/>
    <w:rsid w:val="003E7D9C"/>
    <w:rsid w:val="003F6C73"/>
    <w:rsid w:val="0043162C"/>
    <w:rsid w:val="00475E6F"/>
    <w:rsid w:val="00476FAA"/>
    <w:rsid w:val="004803A6"/>
    <w:rsid w:val="004A446A"/>
    <w:rsid w:val="004C67DD"/>
    <w:rsid w:val="004D1075"/>
    <w:rsid w:val="004F0577"/>
    <w:rsid w:val="00526173"/>
    <w:rsid w:val="00535544"/>
    <w:rsid w:val="00590F14"/>
    <w:rsid w:val="005915C0"/>
    <w:rsid w:val="005A2973"/>
    <w:rsid w:val="005B3EEA"/>
    <w:rsid w:val="005B65FB"/>
    <w:rsid w:val="005C6028"/>
    <w:rsid w:val="00636B63"/>
    <w:rsid w:val="00675731"/>
    <w:rsid w:val="0069177B"/>
    <w:rsid w:val="006B2A63"/>
    <w:rsid w:val="006B4B35"/>
    <w:rsid w:val="006B5B76"/>
    <w:rsid w:val="006D29F3"/>
    <w:rsid w:val="00710D86"/>
    <w:rsid w:val="00733562"/>
    <w:rsid w:val="007B48AE"/>
    <w:rsid w:val="007B7875"/>
    <w:rsid w:val="007C2394"/>
    <w:rsid w:val="007D6844"/>
    <w:rsid w:val="007E6943"/>
    <w:rsid w:val="008233FD"/>
    <w:rsid w:val="00865B85"/>
    <w:rsid w:val="00880CD2"/>
    <w:rsid w:val="008839E1"/>
    <w:rsid w:val="008E54F1"/>
    <w:rsid w:val="008F7455"/>
    <w:rsid w:val="00917D38"/>
    <w:rsid w:val="00920629"/>
    <w:rsid w:val="00925401"/>
    <w:rsid w:val="009564EF"/>
    <w:rsid w:val="00985DFE"/>
    <w:rsid w:val="009B4051"/>
    <w:rsid w:val="00A14A77"/>
    <w:rsid w:val="00A609D8"/>
    <w:rsid w:val="00A640F4"/>
    <w:rsid w:val="00A65372"/>
    <w:rsid w:val="00A65C5B"/>
    <w:rsid w:val="00A8353B"/>
    <w:rsid w:val="00A866EE"/>
    <w:rsid w:val="00A874B7"/>
    <w:rsid w:val="00AC38F9"/>
    <w:rsid w:val="00AD0FD5"/>
    <w:rsid w:val="00AE7930"/>
    <w:rsid w:val="00AE7B67"/>
    <w:rsid w:val="00B84012"/>
    <w:rsid w:val="00B87E48"/>
    <w:rsid w:val="00C03479"/>
    <w:rsid w:val="00C159EE"/>
    <w:rsid w:val="00C5714D"/>
    <w:rsid w:val="00C85E3C"/>
    <w:rsid w:val="00C87DB6"/>
    <w:rsid w:val="00CA030C"/>
    <w:rsid w:val="00CF2C46"/>
    <w:rsid w:val="00D22839"/>
    <w:rsid w:val="00D3101A"/>
    <w:rsid w:val="00D36E2D"/>
    <w:rsid w:val="00D50FAB"/>
    <w:rsid w:val="00D5287B"/>
    <w:rsid w:val="00D856D8"/>
    <w:rsid w:val="00DD502D"/>
    <w:rsid w:val="00DF6137"/>
    <w:rsid w:val="00E0495A"/>
    <w:rsid w:val="00E07338"/>
    <w:rsid w:val="00E4117F"/>
    <w:rsid w:val="00E739CA"/>
    <w:rsid w:val="00E74204"/>
    <w:rsid w:val="00E75EB6"/>
    <w:rsid w:val="00E77F7A"/>
    <w:rsid w:val="00E85826"/>
    <w:rsid w:val="00EC4EEF"/>
    <w:rsid w:val="00F24F35"/>
    <w:rsid w:val="00F47892"/>
    <w:rsid w:val="00F752F3"/>
    <w:rsid w:val="00F9065B"/>
    <w:rsid w:val="00FE31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7B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7B67"/>
  </w:style>
  <w:style w:type="character" w:styleId="PageNumber">
    <w:name w:val="page number"/>
    <w:basedOn w:val="DefaultParagraphFont"/>
    <w:rsid w:val="00AE7B67"/>
  </w:style>
  <w:style w:type="paragraph" w:styleId="Header">
    <w:name w:val="header"/>
    <w:basedOn w:val="Normal"/>
    <w:link w:val="HeaderChar"/>
    <w:uiPriority w:val="99"/>
    <w:unhideWhenUsed/>
    <w:rsid w:val="00AE7B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7B67"/>
  </w:style>
  <w:style w:type="paragraph" w:styleId="ListParagraph">
    <w:name w:val="List Paragraph"/>
    <w:basedOn w:val="Normal"/>
    <w:uiPriority w:val="34"/>
    <w:qFormat/>
    <w:rsid w:val="00A866EE"/>
    <w:pPr>
      <w:ind w:left="720"/>
      <w:contextualSpacing/>
    </w:pPr>
  </w:style>
  <w:style w:type="paragraph" w:styleId="BalloonText">
    <w:name w:val="Balloon Text"/>
    <w:basedOn w:val="Normal"/>
    <w:link w:val="BalloonTextChar"/>
    <w:uiPriority w:val="99"/>
    <w:semiHidden/>
    <w:unhideWhenUsed/>
    <w:rsid w:val="00FE3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1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7B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7B67"/>
  </w:style>
  <w:style w:type="character" w:styleId="PageNumber">
    <w:name w:val="page number"/>
    <w:basedOn w:val="DefaultParagraphFont"/>
    <w:rsid w:val="00AE7B67"/>
  </w:style>
  <w:style w:type="paragraph" w:styleId="Header">
    <w:name w:val="header"/>
    <w:basedOn w:val="Normal"/>
    <w:link w:val="HeaderChar"/>
    <w:uiPriority w:val="99"/>
    <w:unhideWhenUsed/>
    <w:rsid w:val="00AE7B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7B67"/>
  </w:style>
  <w:style w:type="paragraph" w:styleId="ListParagraph">
    <w:name w:val="List Paragraph"/>
    <w:basedOn w:val="Normal"/>
    <w:uiPriority w:val="34"/>
    <w:qFormat/>
    <w:rsid w:val="00A866EE"/>
    <w:pPr>
      <w:ind w:left="720"/>
      <w:contextualSpacing/>
    </w:pPr>
  </w:style>
  <w:style w:type="paragraph" w:styleId="BalloonText">
    <w:name w:val="Balloon Text"/>
    <w:basedOn w:val="Normal"/>
    <w:link w:val="BalloonTextChar"/>
    <w:uiPriority w:val="99"/>
    <w:semiHidden/>
    <w:unhideWhenUsed/>
    <w:rsid w:val="00FE3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1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9E45A-084F-4450-9315-9A9A3EFEF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1324</Words>
  <Characters>7550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Skye Sear</dc:creator>
  <cp:lastModifiedBy>Our Healthy Clarence</cp:lastModifiedBy>
  <cp:revision>9</cp:revision>
  <cp:lastPrinted>2019-11-06T23:11:00Z</cp:lastPrinted>
  <dcterms:created xsi:type="dcterms:W3CDTF">2019-10-24T22:51:00Z</dcterms:created>
  <dcterms:modified xsi:type="dcterms:W3CDTF">2019-12-05T03:05:00Z</dcterms:modified>
</cp:coreProperties>
</file>